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0D7" w14:textId="75133BB5" w:rsidR="008B300B" w:rsidRPr="00570B7E" w:rsidRDefault="009233D8" w:rsidP="008B300B">
      <w:pPr>
        <w:jc w:val="right"/>
        <w:rPr>
          <w:rFonts w:ascii="Arial" w:hAnsi="Arial" w:cs="Arial"/>
          <w:b/>
          <w:bCs/>
          <w:color w:val="000000"/>
          <w:szCs w:val="23"/>
        </w:rPr>
      </w:pPr>
      <w:r w:rsidRPr="00570B7E">
        <w:rPr>
          <w:rFonts w:ascii="Arial" w:hAnsi="Arial" w:cs="Arial"/>
          <w:b/>
          <w:bCs/>
          <w:color w:val="000000"/>
          <w:szCs w:val="23"/>
        </w:rPr>
        <w:t xml:space="preserve">FOR IMMEDIATE RELEASE: </w:t>
      </w:r>
      <w:r w:rsidR="00FC6612">
        <w:rPr>
          <w:rFonts w:ascii="Arial" w:hAnsi="Arial" w:cs="Arial"/>
          <w:b/>
          <w:bCs/>
          <w:color w:val="000000"/>
          <w:szCs w:val="23"/>
        </w:rPr>
        <w:t>May 1</w:t>
      </w:r>
      <w:r w:rsidR="00C176DE">
        <w:rPr>
          <w:rFonts w:ascii="Arial" w:hAnsi="Arial" w:cs="Arial"/>
          <w:b/>
          <w:bCs/>
          <w:color w:val="000000"/>
          <w:szCs w:val="23"/>
        </w:rPr>
        <w:t>8</w:t>
      </w:r>
      <w:r w:rsidR="008B300B" w:rsidRPr="00570B7E">
        <w:rPr>
          <w:rFonts w:ascii="Arial" w:hAnsi="Arial" w:cs="Arial"/>
          <w:b/>
          <w:bCs/>
          <w:color w:val="000000"/>
          <w:szCs w:val="23"/>
        </w:rPr>
        <w:t>, 20</w:t>
      </w:r>
      <w:r w:rsidR="00FC6612">
        <w:rPr>
          <w:rFonts w:ascii="Arial" w:hAnsi="Arial" w:cs="Arial"/>
          <w:b/>
          <w:bCs/>
          <w:color w:val="000000"/>
          <w:szCs w:val="23"/>
        </w:rPr>
        <w:t>22</w:t>
      </w:r>
    </w:p>
    <w:p w14:paraId="6F6CBF46" w14:textId="77777777" w:rsidR="008B300B" w:rsidRPr="00570B7E" w:rsidRDefault="008B300B" w:rsidP="008B300B">
      <w:pPr>
        <w:rPr>
          <w:rFonts w:ascii="Arial" w:hAnsi="Arial" w:cs="Arial"/>
          <w:b/>
          <w:bCs/>
          <w:color w:val="000000"/>
          <w:szCs w:val="23"/>
        </w:rPr>
      </w:pPr>
      <w:r w:rsidRPr="00570B7E">
        <w:rPr>
          <w:rFonts w:ascii="Arial" w:hAnsi="Arial" w:cs="Arial"/>
          <w:b/>
          <w:bCs/>
          <w:color w:val="000000"/>
          <w:szCs w:val="23"/>
        </w:rPr>
        <w:t>Contact Name: Jill Sudhoff-Guerin</w:t>
      </w:r>
    </w:p>
    <w:p w14:paraId="39F2D458" w14:textId="77777777" w:rsidR="008B300B" w:rsidRPr="0002718F" w:rsidRDefault="008B300B" w:rsidP="008B300B">
      <w:pPr>
        <w:rPr>
          <w:rFonts w:ascii="Arial" w:hAnsi="Arial" w:cs="Arial"/>
          <w:b/>
        </w:rPr>
      </w:pPr>
      <w:r w:rsidRPr="0002718F">
        <w:rPr>
          <w:rFonts w:ascii="Arial" w:hAnsi="Arial" w:cs="Arial"/>
          <w:b/>
          <w:bCs/>
          <w:color w:val="000000"/>
        </w:rPr>
        <w:t xml:space="preserve">Vermont Medical Society                       </w:t>
      </w:r>
    </w:p>
    <w:p w14:paraId="33C90DCF" w14:textId="77777777" w:rsidR="008B300B" w:rsidRPr="0002718F" w:rsidRDefault="008B300B" w:rsidP="008B300B">
      <w:pPr>
        <w:rPr>
          <w:rFonts w:ascii="Arial" w:hAnsi="Arial" w:cs="Arial"/>
          <w:b/>
        </w:rPr>
      </w:pPr>
      <w:r w:rsidRPr="0002718F">
        <w:rPr>
          <w:rFonts w:ascii="Arial" w:hAnsi="Arial" w:cs="Arial"/>
          <w:b/>
          <w:bCs/>
          <w:color w:val="000000"/>
        </w:rPr>
        <w:t>802.917.5817</w:t>
      </w:r>
    </w:p>
    <w:p w14:paraId="43238FDF" w14:textId="77777777" w:rsidR="008B300B" w:rsidRPr="0002718F" w:rsidRDefault="008B300B" w:rsidP="008B300B">
      <w:pPr>
        <w:rPr>
          <w:rFonts w:ascii="Arial" w:hAnsi="Arial" w:cs="Arial"/>
          <w:b/>
        </w:rPr>
      </w:pPr>
      <w:r w:rsidRPr="0002718F">
        <w:rPr>
          <w:rFonts w:ascii="Arial" w:hAnsi="Arial" w:cs="Arial"/>
          <w:b/>
          <w:bCs/>
          <w:color w:val="000000"/>
        </w:rPr>
        <w:t>jsudhoffguerin@vtmd.org</w:t>
      </w:r>
    </w:p>
    <w:p w14:paraId="46533767" w14:textId="77777777" w:rsidR="008B300B" w:rsidRPr="0002718F" w:rsidRDefault="008B300B" w:rsidP="008B300B">
      <w:pPr>
        <w:rPr>
          <w:rFonts w:ascii="Arial" w:eastAsia="Times New Roman" w:hAnsi="Arial" w:cs="Arial"/>
          <w:b/>
        </w:rPr>
      </w:pPr>
    </w:p>
    <w:p w14:paraId="42FC8B81" w14:textId="3697E5A6" w:rsidR="00154A74" w:rsidRDefault="009F55A6" w:rsidP="008B300B">
      <w:pPr>
        <w:jc w:val="center"/>
        <w:rPr>
          <w:rFonts w:ascii="Arial" w:hAnsi="Arial" w:cs="Arial"/>
          <w:b/>
          <w:bCs/>
          <w:color w:val="000000"/>
        </w:rPr>
      </w:pPr>
      <w:r>
        <w:rPr>
          <w:rFonts w:ascii="Arial" w:hAnsi="Arial" w:cs="Arial"/>
          <w:b/>
          <w:bCs/>
          <w:color w:val="000000"/>
        </w:rPr>
        <w:t>Vermont Physicians</w:t>
      </w:r>
      <w:r w:rsidR="00537C53" w:rsidRPr="0002718F">
        <w:rPr>
          <w:rFonts w:ascii="Arial" w:hAnsi="Arial" w:cs="Arial"/>
          <w:b/>
          <w:bCs/>
          <w:color w:val="000000"/>
        </w:rPr>
        <w:t xml:space="preserve"> </w:t>
      </w:r>
      <w:r>
        <w:rPr>
          <w:rFonts w:ascii="Arial" w:hAnsi="Arial" w:cs="Arial"/>
          <w:b/>
          <w:bCs/>
          <w:color w:val="000000"/>
        </w:rPr>
        <w:t>Applaud</w:t>
      </w:r>
      <w:r w:rsidR="00537C53" w:rsidRPr="0002718F">
        <w:rPr>
          <w:rFonts w:ascii="Arial" w:hAnsi="Arial" w:cs="Arial"/>
          <w:b/>
          <w:bCs/>
          <w:color w:val="000000"/>
        </w:rPr>
        <w:t xml:space="preserve"> </w:t>
      </w:r>
      <w:r w:rsidR="00860FEE">
        <w:rPr>
          <w:rFonts w:ascii="Arial" w:hAnsi="Arial" w:cs="Arial"/>
          <w:b/>
          <w:bCs/>
          <w:color w:val="000000"/>
        </w:rPr>
        <w:t xml:space="preserve">the </w:t>
      </w:r>
      <w:r w:rsidR="00537C53" w:rsidRPr="0002718F">
        <w:rPr>
          <w:rFonts w:ascii="Arial" w:hAnsi="Arial" w:cs="Arial"/>
          <w:b/>
          <w:bCs/>
          <w:color w:val="000000"/>
        </w:rPr>
        <w:t>L</w:t>
      </w:r>
      <w:r w:rsidR="00154A74">
        <w:rPr>
          <w:rFonts w:ascii="Arial" w:hAnsi="Arial" w:cs="Arial"/>
          <w:b/>
          <w:bCs/>
          <w:color w:val="000000"/>
        </w:rPr>
        <w:t>egislature</w:t>
      </w:r>
      <w:r w:rsidR="00537C53" w:rsidRPr="0002718F">
        <w:rPr>
          <w:rFonts w:ascii="Arial" w:hAnsi="Arial" w:cs="Arial"/>
          <w:b/>
          <w:bCs/>
          <w:color w:val="000000"/>
        </w:rPr>
        <w:t xml:space="preserve"> </w:t>
      </w:r>
      <w:r>
        <w:rPr>
          <w:rFonts w:ascii="Arial" w:hAnsi="Arial" w:cs="Arial"/>
          <w:b/>
          <w:bCs/>
          <w:color w:val="000000"/>
        </w:rPr>
        <w:t xml:space="preserve">For Maintaining </w:t>
      </w:r>
    </w:p>
    <w:p w14:paraId="018138A6" w14:textId="0DCB154B" w:rsidR="0048070E" w:rsidRPr="0002718F" w:rsidRDefault="009F55A6" w:rsidP="008B300B">
      <w:pPr>
        <w:jc w:val="center"/>
        <w:rPr>
          <w:rFonts w:ascii="Arial" w:hAnsi="Arial" w:cs="Arial"/>
          <w:b/>
          <w:bCs/>
          <w:color w:val="000000"/>
        </w:rPr>
      </w:pPr>
      <w:r>
        <w:rPr>
          <w:rFonts w:ascii="Arial" w:hAnsi="Arial" w:cs="Arial"/>
          <w:b/>
          <w:bCs/>
          <w:color w:val="000000"/>
        </w:rPr>
        <w:t xml:space="preserve">THC Potency Caps </w:t>
      </w:r>
      <w:r w:rsidR="00154A74">
        <w:rPr>
          <w:rFonts w:ascii="Arial" w:hAnsi="Arial" w:cs="Arial"/>
          <w:b/>
          <w:bCs/>
          <w:color w:val="000000"/>
        </w:rPr>
        <w:t xml:space="preserve">for Retail </w:t>
      </w:r>
      <w:r>
        <w:rPr>
          <w:rFonts w:ascii="Arial" w:hAnsi="Arial" w:cs="Arial"/>
          <w:b/>
          <w:bCs/>
          <w:color w:val="000000"/>
        </w:rPr>
        <w:t xml:space="preserve">Cannabis </w:t>
      </w:r>
      <w:r w:rsidR="00154A74">
        <w:rPr>
          <w:rFonts w:ascii="Arial" w:hAnsi="Arial" w:cs="Arial"/>
          <w:b/>
          <w:bCs/>
          <w:color w:val="000000"/>
        </w:rPr>
        <w:t>Market</w:t>
      </w:r>
    </w:p>
    <w:p w14:paraId="5566DDB1" w14:textId="77777777" w:rsidR="00537C53" w:rsidRPr="0002718F" w:rsidRDefault="00537C53" w:rsidP="008B300B">
      <w:pPr>
        <w:jc w:val="center"/>
        <w:rPr>
          <w:rFonts w:ascii="Arial" w:hAnsi="Arial" w:cs="Arial"/>
          <w:b/>
          <w:bCs/>
          <w:color w:val="000000"/>
        </w:rPr>
      </w:pPr>
    </w:p>
    <w:p w14:paraId="53EF537F" w14:textId="6B20F04B" w:rsidR="005A28B9" w:rsidRDefault="0048070E" w:rsidP="006C6330">
      <w:pPr>
        <w:pStyle w:val="NoSpacing"/>
        <w:rPr>
          <w:rFonts w:ascii="Arial" w:hAnsi="Arial" w:cs="Arial"/>
        </w:rPr>
      </w:pPr>
      <w:r w:rsidRPr="0002718F">
        <w:rPr>
          <w:rFonts w:ascii="Arial" w:hAnsi="Arial" w:cs="Arial"/>
          <w:b/>
        </w:rPr>
        <w:t xml:space="preserve">MONTPELIER – </w:t>
      </w:r>
      <w:r w:rsidR="00562FE4" w:rsidRPr="0002718F">
        <w:rPr>
          <w:rFonts w:ascii="Arial" w:hAnsi="Arial" w:cs="Arial"/>
          <w:b/>
        </w:rPr>
        <w:t>Ma</w:t>
      </w:r>
      <w:r w:rsidR="009F55A6">
        <w:rPr>
          <w:rFonts w:ascii="Arial" w:hAnsi="Arial" w:cs="Arial"/>
          <w:b/>
        </w:rPr>
        <w:t>y 1</w:t>
      </w:r>
      <w:r w:rsidR="00D32C44">
        <w:rPr>
          <w:rFonts w:ascii="Arial" w:hAnsi="Arial" w:cs="Arial"/>
          <w:b/>
        </w:rPr>
        <w:t>8</w:t>
      </w:r>
      <w:r w:rsidRPr="0002718F">
        <w:rPr>
          <w:rFonts w:ascii="Arial" w:hAnsi="Arial" w:cs="Arial"/>
          <w:b/>
        </w:rPr>
        <w:t>, 2</w:t>
      </w:r>
      <w:r w:rsidR="009F55A6">
        <w:rPr>
          <w:rFonts w:ascii="Arial" w:hAnsi="Arial" w:cs="Arial"/>
          <w:b/>
        </w:rPr>
        <w:t>022</w:t>
      </w:r>
      <w:r w:rsidRPr="0002718F">
        <w:rPr>
          <w:rFonts w:ascii="Arial" w:hAnsi="Arial" w:cs="Arial"/>
        </w:rPr>
        <w:t xml:space="preserve"> – </w:t>
      </w:r>
      <w:r w:rsidR="00F8053D" w:rsidRPr="0002718F">
        <w:rPr>
          <w:rFonts w:ascii="Arial" w:hAnsi="Arial" w:cs="Arial"/>
        </w:rPr>
        <w:t>Physicians from th</w:t>
      </w:r>
      <w:r w:rsidR="00BF547F">
        <w:rPr>
          <w:rFonts w:ascii="Arial" w:hAnsi="Arial" w:cs="Arial"/>
        </w:rPr>
        <w:t>e Vermont Medical Society (VMS)</w:t>
      </w:r>
      <w:r w:rsidR="00154A74">
        <w:rPr>
          <w:rFonts w:ascii="Arial" w:hAnsi="Arial" w:cs="Arial"/>
        </w:rPr>
        <w:t xml:space="preserve">, </w:t>
      </w:r>
      <w:r w:rsidR="004A784D" w:rsidRPr="0002718F">
        <w:rPr>
          <w:rFonts w:ascii="Arial" w:hAnsi="Arial" w:cs="Arial"/>
        </w:rPr>
        <w:t>the A</w:t>
      </w:r>
      <w:r w:rsidR="00BF547F">
        <w:rPr>
          <w:rFonts w:ascii="Arial" w:hAnsi="Arial" w:cs="Arial"/>
        </w:rPr>
        <w:t>merican Academy of Pediatrics</w:t>
      </w:r>
      <w:r w:rsidR="00C647D3" w:rsidRPr="0002718F">
        <w:rPr>
          <w:rFonts w:ascii="Arial" w:hAnsi="Arial" w:cs="Arial"/>
        </w:rPr>
        <w:t xml:space="preserve"> </w:t>
      </w:r>
      <w:r w:rsidR="004A784D" w:rsidRPr="0002718F">
        <w:rPr>
          <w:rFonts w:ascii="Arial" w:hAnsi="Arial" w:cs="Arial"/>
        </w:rPr>
        <w:t>Vermont Chapter (AAPVT)</w:t>
      </w:r>
      <w:r w:rsidR="00337D33">
        <w:rPr>
          <w:rFonts w:ascii="Arial" w:hAnsi="Arial" w:cs="Arial"/>
        </w:rPr>
        <w:t xml:space="preserve">, the Vermont Psychiatric Association (VPA) </w:t>
      </w:r>
      <w:r w:rsidR="00E96564">
        <w:rPr>
          <w:rFonts w:ascii="Arial" w:hAnsi="Arial" w:cs="Arial"/>
        </w:rPr>
        <w:t xml:space="preserve">and </w:t>
      </w:r>
      <w:r w:rsidR="00E96564" w:rsidRPr="00196CDA">
        <w:rPr>
          <w:rFonts w:ascii="Arial" w:hAnsi="Arial" w:cs="Arial"/>
        </w:rPr>
        <w:t>the Vermont Academy of Family Physicians (V</w:t>
      </w:r>
      <w:r w:rsidR="00C176DE">
        <w:rPr>
          <w:rFonts w:ascii="Arial" w:hAnsi="Arial" w:cs="Arial"/>
        </w:rPr>
        <w:t>T</w:t>
      </w:r>
      <w:r w:rsidR="00E96564" w:rsidRPr="00196CDA">
        <w:rPr>
          <w:rFonts w:ascii="Arial" w:hAnsi="Arial" w:cs="Arial"/>
        </w:rPr>
        <w:t>A</w:t>
      </w:r>
      <w:r w:rsidR="00C176DE">
        <w:rPr>
          <w:rFonts w:ascii="Arial" w:hAnsi="Arial" w:cs="Arial"/>
        </w:rPr>
        <w:t>FP</w:t>
      </w:r>
      <w:r w:rsidR="00E96564" w:rsidRPr="00196CDA">
        <w:rPr>
          <w:rFonts w:ascii="Arial" w:hAnsi="Arial" w:cs="Arial"/>
        </w:rPr>
        <w:t xml:space="preserve">) </w:t>
      </w:r>
      <w:r w:rsidR="00E96564">
        <w:rPr>
          <w:rFonts w:ascii="Arial" w:hAnsi="Arial" w:cs="Arial"/>
        </w:rPr>
        <w:t xml:space="preserve">applaud the </w:t>
      </w:r>
      <w:r w:rsidR="00860FEE">
        <w:rPr>
          <w:rFonts w:ascii="Arial" w:hAnsi="Arial" w:cs="Arial"/>
        </w:rPr>
        <w:t>Vermont legislature</w:t>
      </w:r>
      <w:r w:rsidR="00E96564">
        <w:rPr>
          <w:rFonts w:ascii="Arial" w:hAnsi="Arial" w:cs="Arial"/>
        </w:rPr>
        <w:t xml:space="preserve"> for </w:t>
      </w:r>
      <w:r w:rsidR="005A28B9">
        <w:rPr>
          <w:rFonts w:ascii="Arial" w:hAnsi="Arial" w:cs="Arial"/>
        </w:rPr>
        <w:t xml:space="preserve">maintaining </w:t>
      </w:r>
      <w:r w:rsidR="006C6330" w:rsidRPr="006C6330">
        <w:rPr>
          <w:rFonts w:ascii="Arial" w:hAnsi="Arial" w:cs="Arial"/>
        </w:rPr>
        <w:t xml:space="preserve">the current statutory THC potency limits for the retail sale of </w:t>
      </w:r>
      <w:r w:rsidR="00860FEE">
        <w:rPr>
          <w:rFonts w:ascii="Arial" w:hAnsi="Arial" w:cs="Arial"/>
        </w:rPr>
        <w:t xml:space="preserve">cannabis flower and </w:t>
      </w:r>
      <w:r w:rsidR="006C6330" w:rsidRPr="006C6330">
        <w:rPr>
          <w:rFonts w:ascii="Arial" w:hAnsi="Arial" w:cs="Arial"/>
        </w:rPr>
        <w:t>solid concentrated cannabis products</w:t>
      </w:r>
      <w:r w:rsidR="00C42E8E">
        <w:rPr>
          <w:rFonts w:ascii="Arial" w:hAnsi="Arial" w:cs="Arial"/>
        </w:rPr>
        <w:t xml:space="preserve"> as an important factor in protecting public health.</w:t>
      </w:r>
      <w:r w:rsidR="006C6330" w:rsidRPr="006C6330">
        <w:rPr>
          <w:rFonts w:ascii="Arial" w:hAnsi="Arial" w:cs="Arial"/>
        </w:rPr>
        <w:t xml:space="preserve"> </w:t>
      </w:r>
    </w:p>
    <w:p w14:paraId="6C4A1158" w14:textId="77777777" w:rsidR="00860FEE" w:rsidRPr="005A28B9" w:rsidRDefault="00860FEE" w:rsidP="005A28B9">
      <w:pPr>
        <w:pStyle w:val="NoSpacing"/>
        <w:rPr>
          <w:rFonts w:ascii="Arial" w:hAnsi="Arial" w:cs="Arial"/>
        </w:rPr>
      </w:pPr>
    </w:p>
    <w:p w14:paraId="0A6A3299" w14:textId="1CB091A4" w:rsidR="005C5EAD" w:rsidRDefault="00C176DE" w:rsidP="005C5EAD">
      <w:pPr>
        <w:pStyle w:val="NoSpacing"/>
        <w:rPr>
          <w:rFonts w:ascii="Arial" w:hAnsi="Arial" w:cs="Arial"/>
        </w:rPr>
      </w:pPr>
      <w:r>
        <w:rPr>
          <w:rFonts w:ascii="Arial" w:hAnsi="Arial" w:cs="Arial"/>
        </w:rPr>
        <w:t>O</w:t>
      </w:r>
      <w:r w:rsidR="00D32C44">
        <w:rPr>
          <w:rFonts w:ascii="Arial" w:hAnsi="Arial" w:cs="Arial"/>
        </w:rPr>
        <w:t>u</w:t>
      </w:r>
      <w:r>
        <w:rPr>
          <w:rFonts w:ascii="Arial" w:hAnsi="Arial" w:cs="Arial"/>
        </w:rPr>
        <w:t xml:space="preserve">r organizations </w:t>
      </w:r>
      <w:r w:rsidR="00045583">
        <w:rPr>
          <w:rFonts w:ascii="Arial" w:hAnsi="Arial" w:cs="Arial"/>
        </w:rPr>
        <w:t>thank</w:t>
      </w:r>
      <w:r>
        <w:rPr>
          <w:rFonts w:ascii="Arial" w:hAnsi="Arial" w:cs="Arial"/>
        </w:rPr>
        <w:t xml:space="preserve"> in particular the Vermont</w:t>
      </w:r>
      <w:r w:rsidR="00045583">
        <w:rPr>
          <w:rFonts w:ascii="Arial" w:hAnsi="Arial" w:cs="Arial"/>
        </w:rPr>
        <w:t xml:space="preserve"> House leadership and the House Government Operations Committee for negotiating a compromise with the Senate that kept </w:t>
      </w:r>
      <w:r>
        <w:rPr>
          <w:rFonts w:ascii="Arial" w:hAnsi="Arial" w:cs="Arial"/>
        </w:rPr>
        <w:t xml:space="preserve">a </w:t>
      </w:r>
      <w:r w:rsidR="00045583">
        <w:rPr>
          <w:rFonts w:ascii="Arial" w:hAnsi="Arial" w:cs="Arial"/>
        </w:rPr>
        <w:t>60% THC cap on solid concentrates and</w:t>
      </w:r>
      <w:r>
        <w:rPr>
          <w:rFonts w:ascii="Arial" w:hAnsi="Arial" w:cs="Arial"/>
        </w:rPr>
        <w:t xml:space="preserve"> a</w:t>
      </w:r>
      <w:r w:rsidR="00045583">
        <w:rPr>
          <w:rFonts w:ascii="Arial" w:hAnsi="Arial" w:cs="Arial"/>
        </w:rPr>
        <w:t xml:space="preserve"> 30% </w:t>
      </w:r>
      <w:r>
        <w:rPr>
          <w:rFonts w:ascii="Arial" w:hAnsi="Arial" w:cs="Arial"/>
        </w:rPr>
        <w:t>T</w:t>
      </w:r>
      <w:r w:rsidR="00D02573">
        <w:rPr>
          <w:rFonts w:ascii="Arial" w:hAnsi="Arial" w:cs="Arial"/>
        </w:rPr>
        <w:t>HC</w:t>
      </w:r>
      <w:r>
        <w:rPr>
          <w:rFonts w:ascii="Arial" w:hAnsi="Arial" w:cs="Arial"/>
        </w:rPr>
        <w:t xml:space="preserve"> </w:t>
      </w:r>
      <w:r w:rsidR="00045583">
        <w:rPr>
          <w:rFonts w:ascii="Arial" w:hAnsi="Arial" w:cs="Arial"/>
        </w:rPr>
        <w:t>cap on cannabis flower</w:t>
      </w:r>
      <w:r w:rsidR="00D17C08">
        <w:rPr>
          <w:rFonts w:ascii="Arial" w:hAnsi="Arial" w:cs="Arial"/>
        </w:rPr>
        <w:t xml:space="preserve"> that was a cornerstone of health protection included by the House in the legislation creating the market in 20</w:t>
      </w:r>
      <w:r w:rsidR="00112F55">
        <w:rPr>
          <w:rFonts w:ascii="Arial" w:hAnsi="Arial" w:cs="Arial"/>
        </w:rPr>
        <w:t>20</w:t>
      </w:r>
      <w:r w:rsidR="00045583">
        <w:rPr>
          <w:rFonts w:ascii="Arial" w:hAnsi="Arial" w:cs="Arial"/>
        </w:rPr>
        <w:t xml:space="preserve">. </w:t>
      </w:r>
      <w:r w:rsidR="005C5EAD">
        <w:rPr>
          <w:rFonts w:ascii="Arial" w:hAnsi="Arial" w:cs="Arial"/>
        </w:rPr>
        <w:t xml:space="preserve">Many Vermonters </w:t>
      </w:r>
      <w:r w:rsidR="005C5EAD" w:rsidRPr="005C5EAD">
        <w:rPr>
          <w:rFonts w:ascii="Arial" w:hAnsi="Arial" w:cs="Arial"/>
        </w:rPr>
        <w:t>associate legalized cannabis sales with marijuana from the 1990s, when THC levels were</w:t>
      </w:r>
      <w:r>
        <w:rPr>
          <w:rFonts w:ascii="Arial" w:hAnsi="Arial" w:cs="Arial"/>
        </w:rPr>
        <w:t xml:space="preserve"> on average</w:t>
      </w:r>
      <w:r w:rsidR="005C5EAD" w:rsidRPr="005C5EAD">
        <w:rPr>
          <w:rFonts w:ascii="Arial" w:hAnsi="Arial" w:cs="Arial"/>
        </w:rPr>
        <w:t xml:space="preserve"> less than </w:t>
      </w:r>
      <w:r w:rsidR="00D32C44">
        <w:rPr>
          <w:rFonts w:ascii="Arial" w:hAnsi="Arial" w:cs="Arial"/>
        </w:rPr>
        <w:t>4</w:t>
      </w:r>
      <w:r w:rsidR="005C5EAD" w:rsidRPr="005C5EAD">
        <w:rPr>
          <w:rFonts w:ascii="Arial" w:hAnsi="Arial" w:cs="Arial"/>
        </w:rPr>
        <w:t xml:space="preserve">%. Yet, in states </w:t>
      </w:r>
      <w:r w:rsidR="00A23F47">
        <w:rPr>
          <w:rFonts w:ascii="Arial" w:hAnsi="Arial" w:cs="Arial"/>
        </w:rPr>
        <w:t>with established legal markets</w:t>
      </w:r>
      <w:r w:rsidR="00C42E8E">
        <w:rPr>
          <w:rFonts w:ascii="Arial" w:hAnsi="Arial" w:cs="Arial"/>
        </w:rPr>
        <w:t xml:space="preserve">, </w:t>
      </w:r>
      <w:r w:rsidR="005C5EAD" w:rsidRPr="005C5EAD">
        <w:rPr>
          <w:rFonts w:ascii="Arial" w:hAnsi="Arial" w:cs="Arial"/>
        </w:rPr>
        <w:t>like Colorado and Washington, THC potency has dramatically increased, with averages for marijuana flower ranging from 17-28% and for concentrates</w:t>
      </w:r>
      <w:r w:rsidR="005C5EAD">
        <w:rPr>
          <w:rFonts w:ascii="Arial" w:hAnsi="Arial" w:cs="Arial"/>
        </w:rPr>
        <w:t xml:space="preserve"> </w:t>
      </w:r>
      <w:r w:rsidR="005C5EAD" w:rsidRPr="005C5EAD">
        <w:rPr>
          <w:rFonts w:ascii="Arial" w:hAnsi="Arial" w:cs="Arial"/>
        </w:rPr>
        <w:t>as high as 90% THC.</w:t>
      </w:r>
    </w:p>
    <w:p w14:paraId="253669BC" w14:textId="33830EBD" w:rsidR="003C7645" w:rsidRDefault="003C7645" w:rsidP="005C5EAD">
      <w:pPr>
        <w:pStyle w:val="NoSpacing"/>
        <w:rPr>
          <w:rFonts w:ascii="Arial" w:hAnsi="Arial" w:cs="Arial"/>
        </w:rPr>
      </w:pPr>
    </w:p>
    <w:p w14:paraId="3A887DCB" w14:textId="05EA63E3" w:rsidR="003C7645" w:rsidRDefault="0042739E" w:rsidP="003C7645">
      <w:pPr>
        <w:pStyle w:val="NoSpacing"/>
        <w:rPr>
          <w:rFonts w:ascii="Arial" w:hAnsi="Arial" w:cs="Arial"/>
        </w:rPr>
      </w:pPr>
      <w:r>
        <w:rPr>
          <w:rFonts w:ascii="Arial" w:hAnsi="Arial" w:cs="Arial"/>
        </w:rPr>
        <w:t>Evidence shows t</w:t>
      </w:r>
      <w:r w:rsidR="00C42E8E">
        <w:rPr>
          <w:rFonts w:ascii="Arial" w:hAnsi="Arial" w:cs="Arial"/>
        </w:rPr>
        <w:t xml:space="preserve">he </w:t>
      </w:r>
      <w:r w:rsidR="003C7645" w:rsidRPr="005A28B9">
        <w:rPr>
          <w:rFonts w:ascii="Arial" w:hAnsi="Arial" w:cs="Arial"/>
        </w:rPr>
        <w:t xml:space="preserve">risks of physical dependence and addiction increase with exposure to high concentrations of THC, and </w:t>
      </w:r>
      <w:r w:rsidR="003C7645" w:rsidRPr="006C6330">
        <w:rPr>
          <w:rFonts w:ascii="Arial" w:hAnsi="Arial" w:cs="Arial"/>
        </w:rPr>
        <w:t xml:space="preserve">use of products with potency greater than 15% THC </w:t>
      </w:r>
      <w:r w:rsidR="003C7645" w:rsidRPr="005A28B9">
        <w:rPr>
          <w:rFonts w:ascii="Arial" w:hAnsi="Arial" w:cs="Arial"/>
        </w:rPr>
        <w:t xml:space="preserve">are more likely to produce anxiety, agitation, paranoia, suicidality, </w:t>
      </w:r>
      <w:proofErr w:type="gramStart"/>
      <w:r w:rsidR="003C7645" w:rsidRPr="005A28B9">
        <w:rPr>
          <w:rFonts w:ascii="Arial" w:hAnsi="Arial" w:cs="Arial"/>
        </w:rPr>
        <w:t>psychosis</w:t>
      </w:r>
      <w:proofErr w:type="gramEnd"/>
      <w:r w:rsidR="003C7645" w:rsidRPr="005A28B9">
        <w:rPr>
          <w:rFonts w:ascii="Arial" w:hAnsi="Arial" w:cs="Arial"/>
        </w:rPr>
        <w:t xml:space="preserve"> and uncontrollable vomiting</w:t>
      </w:r>
      <w:r>
        <w:rPr>
          <w:rFonts w:ascii="Arial" w:hAnsi="Arial" w:cs="Arial"/>
        </w:rPr>
        <w:t xml:space="preserve">. </w:t>
      </w:r>
    </w:p>
    <w:p w14:paraId="0C069CE3" w14:textId="74BD6463" w:rsidR="0042739E" w:rsidRDefault="0042739E" w:rsidP="003C7645">
      <w:pPr>
        <w:pStyle w:val="NoSpacing"/>
        <w:rPr>
          <w:rFonts w:ascii="Arial" w:hAnsi="Arial" w:cs="Arial"/>
        </w:rPr>
      </w:pPr>
    </w:p>
    <w:p w14:paraId="2CC66D71" w14:textId="26ABB2AD" w:rsidR="0042739E" w:rsidRDefault="001F6BE4" w:rsidP="0042739E">
      <w:pPr>
        <w:pStyle w:val="NoSpacing"/>
        <w:rPr>
          <w:rFonts w:ascii="Arial" w:hAnsi="Arial" w:cs="Arial"/>
        </w:rPr>
      </w:pPr>
      <w:r>
        <w:rPr>
          <w:rFonts w:ascii="Arial" w:hAnsi="Arial" w:cs="Arial"/>
        </w:rPr>
        <w:t>Jessa Barnard, Executive Director of the Vermont Medical Society, says the potency caps allow Vermont to learn from other s</w:t>
      </w:r>
      <w:r w:rsidR="0042739E" w:rsidRPr="006C6330">
        <w:rPr>
          <w:rFonts w:ascii="Arial" w:hAnsi="Arial" w:cs="Arial"/>
        </w:rPr>
        <w:t>tate</w:t>
      </w:r>
      <w:r>
        <w:rPr>
          <w:rFonts w:ascii="Arial" w:hAnsi="Arial" w:cs="Arial"/>
        </w:rPr>
        <w:t>’s experience</w:t>
      </w:r>
      <w:r w:rsidR="006B0049">
        <w:rPr>
          <w:rFonts w:ascii="Arial" w:hAnsi="Arial" w:cs="Arial"/>
        </w:rPr>
        <w:t>s</w:t>
      </w:r>
      <w:r w:rsidR="0023045D">
        <w:rPr>
          <w:rFonts w:ascii="Arial" w:hAnsi="Arial" w:cs="Arial"/>
        </w:rPr>
        <w:t xml:space="preserve"> and do better:</w:t>
      </w:r>
      <w:r>
        <w:rPr>
          <w:rFonts w:ascii="Arial" w:hAnsi="Arial" w:cs="Arial"/>
        </w:rPr>
        <w:t xml:space="preserve"> “</w:t>
      </w:r>
      <w:r w:rsidR="0042739E" w:rsidRPr="006C6330">
        <w:rPr>
          <w:rFonts w:ascii="Arial" w:hAnsi="Arial" w:cs="Arial"/>
        </w:rPr>
        <w:t>C</w:t>
      </w:r>
      <w:r w:rsidR="00506E3A">
        <w:rPr>
          <w:rFonts w:ascii="Arial" w:hAnsi="Arial" w:cs="Arial"/>
        </w:rPr>
        <w:t>olorado</w:t>
      </w:r>
      <w:r w:rsidR="0042739E" w:rsidRPr="006C6330">
        <w:rPr>
          <w:rFonts w:ascii="Arial" w:hAnsi="Arial" w:cs="Arial"/>
        </w:rPr>
        <w:t xml:space="preserve"> </w:t>
      </w:r>
      <w:r w:rsidR="00D84119">
        <w:rPr>
          <w:rFonts w:ascii="Arial" w:hAnsi="Arial" w:cs="Arial"/>
        </w:rPr>
        <w:t>is</w:t>
      </w:r>
      <w:r w:rsidR="006B0049">
        <w:rPr>
          <w:rFonts w:ascii="Arial" w:hAnsi="Arial" w:cs="Arial"/>
        </w:rPr>
        <w:t xml:space="preserve"> </w:t>
      </w:r>
      <w:r>
        <w:rPr>
          <w:rFonts w:ascii="Arial" w:hAnsi="Arial" w:cs="Arial"/>
        </w:rPr>
        <w:t>currently</w:t>
      </w:r>
      <w:r w:rsidR="0042739E" w:rsidRPr="006C6330">
        <w:rPr>
          <w:rFonts w:ascii="Arial" w:hAnsi="Arial" w:cs="Arial"/>
        </w:rPr>
        <w:t xml:space="preserve"> </w:t>
      </w:r>
      <w:r w:rsidR="00D84119">
        <w:rPr>
          <w:rFonts w:ascii="Arial" w:hAnsi="Arial" w:cs="Arial"/>
        </w:rPr>
        <w:t>imposing</w:t>
      </w:r>
      <w:r w:rsidR="006B0049">
        <w:rPr>
          <w:rFonts w:ascii="Arial" w:hAnsi="Arial" w:cs="Arial"/>
        </w:rPr>
        <w:t xml:space="preserve"> new regulations on cannabis concentrates after</w:t>
      </w:r>
      <w:r w:rsidR="00234D2C">
        <w:rPr>
          <w:rFonts w:ascii="Arial" w:hAnsi="Arial" w:cs="Arial"/>
        </w:rPr>
        <w:t xml:space="preserve"> </w:t>
      </w:r>
      <w:r w:rsidR="006B0049">
        <w:rPr>
          <w:rFonts w:ascii="Arial" w:hAnsi="Arial" w:cs="Arial"/>
        </w:rPr>
        <w:t xml:space="preserve">consumption of the high potency products have led to severe </w:t>
      </w:r>
      <w:r w:rsidR="0042739E" w:rsidRPr="006C6330">
        <w:rPr>
          <w:rFonts w:ascii="Arial" w:hAnsi="Arial" w:cs="Arial"/>
        </w:rPr>
        <w:t>mental health and physical health impacts</w:t>
      </w:r>
      <w:r w:rsidR="00234D2C">
        <w:rPr>
          <w:rFonts w:ascii="Arial" w:hAnsi="Arial" w:cs="Arial"/>
        </w:rPr>
        <w:t xml:space="preserve"> in their state. </w:t>
      </w:r>
      <w:r w:rsidR="00D84119">
        <w:rPr>
          <w:rFonts w:ascii="Arial" w:hAnsi="Arial" w:cs="Arial"/>
        </w:rPr>
        <w:t>Colorado is also</w:t>
      </w:r>
      <w:r w:rsidR="00506E3A">
        <w:rPr>
          <w:rFonts w:ascii="Arial" w:hAnsi="Arial" w:cs="Arial"/>
        </w:rPr>
        <w:t xml:space="preserve"> in the midst of a </w:t>
      </w:r>
      <w:r w:rsidR="0042739E" w:rsidRPr="006C6330">
        <w:rPr>
          <w:rFonts w:ascii="Arial" w:hAnsi="Arial" w:cs="Arial"/>
        </w:rPr>
        <w:t xml:space="preserve">comprehensive </w:t>
      </w:r>
      <w:r w:rsidR="00506E3A">
        <w:rPr>
          <w:rFonts w:ascii="Arial" w:hAnsi="Arial" w:cs="Arial"/>
        </w:rPr>
        <w:t xml:space="preserve">study </w:t>
      </w:r>
      <w:r w:rsidR="0042739E" w:rsidRPr="006C6330">
        <w:rPr>
          <w:rFonts w:ascii="Arial" w:hAnsi="Arial" w:cs="Arial"/>
        </w:rPr>
        <w:t xml:space="preserve">looking at </w:t>
      </w:r>
      <w:r w:rsidR="00506E3A">
        <w:rPr>
          <w:rFonts w:ascii="Arial" w:hAnsi="Arial" w:cs="Arial"/>
        </w:rPr>
        <w:t xml:space="preserve">the </w:t>
      </w:r>
      <w:r w:rsidR="00781810">
        <w:rPr>
          <w:rFonts w:ascii="Arial" w:hAnsi="Arial" w:cs="Arial"/>
        </w:rPr>
        <w:t xml:space="preserve">brain and </w:t>
      </w:r>
      <w:r w:rsidR="00506E3A">
        <w:rPr>
          <w:rFonts w:ascii="Arial" w:hAnsi="Arial" w:cs="Arial"/>
        </w:rPr>
        <w:t xml:space="preserve">health consequences of </w:t>
      </w:r>
      <w:r w:rsidR="0042739E" w:rsidRPr="006C6330">
        <w:rPr>
          <w:rFonts w:ascii="Arial" w:hAnsi="Arial" w:cs="Arial"/>
        </w:rPr>
        <w:t>high potency concentrates</w:t>
      </w:r>
      <w:r w:rsidR="00506E3A">
        <w:rPr>
          <w:rFonts w:ascii="Arial" w:hAnsi="Arial" w:cs="Arial"/>
        </w:rPr>
        <w:t xml:space="preserve">, </w:t>
      </w:r>
      <w:r w:rsidR="00234D2C">
        <w:rPr>
          <w:rFonts w:ascii="Arial" w:hAnsi="Arial" w:cs="Arial"/>
        </w:rPr>
        <w:t>particularly on the association of increased suicid</w:t>
      </w:r>
      <w:r w:rsidR="00781810">
        <w:rPr>
          <w:rFonts w:ascii="Arial" w:hAnsi="Arial" w:cs="Arial"/>
        </w:rPr>
        <w:t>ality. Vermont has the opportunity to benefit from this information</w:t>
      </w:r>
      <w:r w:rsidR="00D84119">
        <w:rPr>
          <w:rFonts w:ascii="Arial" w:hAnsi="Arial" w:cs="Arial"/>
        </w:rPr>
        <w:t xml:space="preserve"> and</w:t>
      </w:r>
      <w:r w:rsidR="00781810">
        <w:rPr>
          <w:rFonts w:ascii="Arial" w:hAnsi="Arial" w:cs="Arial"/>
        </w:rPr>
        <w:t xml:space="preserve"> to build a more protective cannabis market.</w:t>
      </w:r>
      <w:r w:rsidR="0023045D">
        <w:rPr>
          <w:rFonts w:ascii="Arial" w:hAnsi="Arial" w:cs="Arial"/>
        </w:rPr>
        <w:t xml:space="preserve"> Just like we have done with sales of cannabis for symptom relief, we can do this the Vermont way - better and more safely than other states.</w:t>
      </w:r>
      <w:r w:rsidR="00781810">
        <w:rPr>
          <w:rFonts w:ascii="Arial" w:hAnsi="Arial" w:cs="Arial"/>
        </w:rPr>
        <w:t>”</w:t>
      </w:r>
    </w:p>
    <w:p w14:paraId="68F6AD40" w14:textId="5A61710D" w:rsidR="00E13937" w:rsidRDefault="00E13937" w:rsidP="0042739E">
      <w:pPr>
        <w:pStyle w:val="NoSpacing"/>
        <w:rPr>
          <w:rFonts w:ascii="Arial" w:hAnsi="Arial" w:cs="Arial"/>
        </w:rPr>
      </w:pPr>
    </w:p>
    <w:p w14:paraId="4CC8F359" w14:textId="157D890C" w:rsidR="00E13937" w:rsidRPr="00E13937" w:rsidRDefault="00E13937" w:rsidP="00E13937">
      <w:pPr>
        <w:pStyle w:val="NoSpacing"/>
        <w:rPr>
          <w:rFonts w:ascii="Arial" w:hAnsi="Arial" w:cs="Arial"/>
        </w:rPr>
      </w:pPr>
      <w:r w:rsidRPr="00E13937">
        <w:rPr>
          <w:rFonts w:ascii="Arial" w:hAnsi="Arial" w:cs="Arial"/>
        </w:rPr>
        <w:t xml:space="preserve">At a time when Vermonters are facing filled hospital beds, crowded emergency departments and prolonged wait times for in-patient mental health treatment, Vermont’s medical professionals believe Vermonters deserve </w:t>
      </w:r>
      <w:r>
        <w:rPr>
          <w:rFonts w:ascii="Arial" w:hAnsi="Arial" w:cs="Arial"/>
        </w:rPr>
        <w:t xml:space="preserve">evidence-based </w:t>
      </w:r>
      <w:r w:rsidRPr="00E13937">
        <w:rPr>
          <w:rFonts w:ascii="Arial" w:hAnsi="Arial" w:cs="Arial"/>
        </w:rPr>
        <w:t>information about the risks of</w:t>
      </w:r>
      <w:r>
        <w:rPr>
          <w:rFonts w:ascii="Arial" w:hAnsi="Arial" w:cs="Arial"/>
        </w:rPr>
        <w:t xml:space="preserve"> the use of </w:t>
      </w:r>
      <w:r w:rsidRPr="00E13937">
        <w:rPr>
          <w:rFonts w:ascii="Arial" w:hAnsi="Arial" w:cs="Arial"/>
        </w:rPr>
        <w:t>high-risk, high-potency products</w:t>
      </w:r>
      <w:r>
        <w:rPr>
          <w:rFonts w:ascii="Arial" w:hAnsi="Arial" w:cs="Arial"/>
        </w:rPr>
        <w:t>.</w:t>
      </w:r>
    </w:p>
    <w:p w14:paraId="3C37311F" w14:textId="2C643CAB" w:rsidR="00781810" w:rsidRDefault="00781810" w:rsidP="0042739E">
      <w:pPr>
        <w:pStyle w:val="NoSpacing"/>
        <w:rPr>
          <w:rFonts w:ascii="Arial" w:hAnsi="Arial" w:cs="Arial"/>
        </w:rPr>
      </w:pPr>
    </w:p>
    <w:p w14:paraId="1C782DC3" w14:textId="23F270FD" w:rsidR="00781810" w:rsidRPr="006C6330" w:rsidRDefault="00897ECA" w:rsidP="0042739E">
      <w:pPr>
        <w:pStyle w:val="NoSpacing"/>
        <w:rPr>
          <w:rFonts w:ascii="Arial" w:hAnsi="Arial" w:cs="Arial"/>
        </w:rPr>
      </w:pPr>
      <w:r>
        <w:rPr>
          <w:rFonts w:ascii="Arial" w:hAnsi="Arial" w:cs="Arial"/>
        </w:rPr>
        <w:t xml:space="preserve">Vermonters </w:t>
      </w:r>
      <w:r w:rsidR="0023045D">
        <w:rPr>
          <w:rFonts w:ascii="Arial" w:hAnsi="Arial" w:cs="Arial"/>
        </w:rPr>
        <w:t xml:space="preserve">already </w:t>
      </w:r>
      <w:r>
        <w:rPr>
          <w:rFonts w:ascii="Arial" w:hAnsi="Arial" w:cs="Arial"/>
        </w:rPr>
        <w:t xml:space="preserve">have a very low perception of harm from the use of cannabis. </w:t>
      </w:r>
      <w:r w:rsidR="0053721E">
        <w:rPr>
          <w:rFonts w:ascii="Arial" w:hAnsi="Arial" w:cs="Arial"/>
        </w:rPr>
        <w:t xml:space="preserve">According to the Vermont Department of Health, </w:t>
      </w:r>
      <w:r w:rsidR="001260D4">
        <w:rPr>
          <w:rFonts w:ascii="Arial" w:hAnsi="Arial" w:cs="Arial"/>
        </w:rPr>
        <w:t xml:space="preserve">cannabis use by </w:t>
      </w:r>
      <w:r w:rsidR="00781810" w:rsidRPr="004C3718">
        <w:rPr>
          <w:rFonts w:ascii="Arial" w:hAnsi="Arial" w:cs="Arial"/>
        </w:rPr>
        <w:t>Vermont</w:t>
      </w:r>
      <w:r w:rsidR="001260D4">
        <w:rPr>
          <w:rFonts w:ascii="Arial" w:hAnsi="Arial" w:cs="Arial"/>
        </w:rPr>
        <w:t>ers</w:t>
      </w:r>
      <w:r w:rsidR="00781810" w:rsidRPr="004C3718">
        <w:rPr>
          <w:rFonts w:ascii="Arial" w:hAnsi="Arial" w:cs="Arial"/>
        </w:rPr>
        <w:t xml:space="preserve"> </w:t>
      </w:r>
      <w:r w:rsidR="001260D4">
        <w:rPr>
          <w:rFonts w:ascii="Arial" w:hAnsi="Arial" w:cs="Arial"/>
        </w:rPr>
        <w:t xml:space="preserve">is among the highest </w:t>
      </w:r>
      <w:r w:rsidR="0053721E">
        <w:rPr>
          <w:rFonts w:ascii="Arial" w:hAnsi="Arial" w:cs="Arial"/>
        </w:rPr>
        <w:t xml:space="preserve">in the country and is the highest </w:t>
      </w:r>
      <w:r w:rsidR="001260D4">
        <w:rPr>
          <w:rFonts w:ascii="Arial" w:hAnsi="Arial" w:cs="Arial"/>
        </w:rPr>
        <w:t xml:space="preserve">for </w:t>
      </w:r>
      <w:r w:rsidR="00781810" w:rsidRPr="004C3718">
        <w:rPr>
          <w:rFonts w:ascii="Arial" w:hAnsi="Arial" w:cs="Arial"/>
        </w:rPr>
        <w:t>18–25-year-olds</w:t>
      </w:r>
      <w:r w:rsidR="0053721E">
        <w:rPr>
          <w:rFonts w:ascii="Arial" w:hAnsi="Arial" w:cs="Arial"/>
        </w:rPr>
        <w:t>, with 38%</w:t>
      </w:r>
      <w:r w:rsidR="00781810" w:rsidRPr="004C3718">
        <w:rPr>
          <w:rFonts w:ascii="Arial" w:hAnsi="Arial" w:cs="Arial"/>
        </w:rPr>
        <w:t xml:space="preserve"> </w:t>
      </w:r>
      <w:r>
        <w:rPr>
          <w:rFonts w:ascii="Arial" w:hAnsi="Arial" w:cs="Arial"/>
        </w:rPr>
        <w:t xml:space="preserve">regularly </w:t>
      </w:r>
      <w:r w:rsidR="00781810" w:rsidRPr="004C3718">
        <w:rPr>
          <w:rFonts w:ascii="Arial" w:hAnsi="Arial" w:cs="Arial"/>
        </w:rPr>
        <w:t xml:space="preserve">using </w:t>
      </w:r>
      <w:r w:rsidR="00781810">
        <w:rPr>
          <w:rFonts w:ascii="Arial" w:hAnsi="Arial" w:cs="Arial"/>
        </w:rPr>
        <w:t>cannabis</w:t>
      </w:r>
      <w:r w:rsidR="001260D4">
        <w:rPr>
          <w:rFonts w:ascii="Arial" w:hAnsi="Arial" w:cs="Arial"/>
        </w:rPr>
        <w:t>,</w:t>
      </w:r>
      <w:r w:rsidR="00781810">
        <w:rPr>
          <w:rFonts w:ascii="Arial" w:hAnsi="Arial" w:cs="Arial"/>
        </w:rPr>
        <w:t xml:space="preserve"> and </w:t>
      </w:r>
      <w:r w:rsidR="00A34D84">
        <w:rPr>
          <w:rFonts w:ascii="Arial" w:hAnsi="Arial" w:cs="Arial"/>
        </w:rPr>
        <w:t xml:space="preserve">for </w:t>
      </w:r>
      <w:r>
        <w:rPr>
          <w:rFonts w:ascii="Arial" w:hAnsi="Arial" w:cs="Arial"/>
        </w:rPr>
        <w:t>12–17-year-olds</w:t>
      </w:r>
      <w:r w:rsidR="00A34D84">
        <w:rPr>
          <w:rFonts w:ascii="Arial" w:hAnsi="Arial" w:cs="Arial"/>
        </w:rPr>
        <w:t>, with 27%</w:t>
      </w:r>
      <w:r w:rsidR="0053721E">
        <w:rPr>
          <w:rFonts w:ascii="Arial" w:hAnsi="Arial" w:cs="Arial"/>
        </w:rPr>
        <w:t xml:space="preserve">. </w:t>
      </w:r>
      <w:r w:rsidR="00D84119">
        <w:rPr>
          <w:rFonts w:ascii="Arial" w:hAnsi="Arial" w:cs="Arial"/>
        </w:rPr>
        <w:t>With v</w:t>
      </w:r>
      <w:r w:rsidR="001260D4">
        <w:rPr>
          <w:rFonts w:ascii="Arial" w:hAnsi="Arial" w:cs="Arial"/>
        </w:rPr>
        <w:t xml:space="preserve">aping as a way to use cannabis </w:t>
      </w:r>
      <w:r w:rsidR="00D84119">
        <w:rPr>
          <w:rFonts w:ascii="Arial" w:hAnsi="Arial" w:cs="Arial"/>
        </w:rPr>
        <w:t>increasing</w:t>
      </w:r>
      <w:r>
        <w:rPr>
          <w:rFonts w:ascii="Arial" w:hAnsi="Arial" w:cs="Arial"/>
        </w:rPr>
        <w:t xml:space="preserve"> </w:t>
      </w:r>
      <w:r w:rsidR="001260D4">
        <w:rPr>
          <w:rFonts w:ascii="Arial" w:hAnsi="Arial" w:cs="Arial"/>
        </w:rPr>
        <w:t xml:space="preserve">from 2-17% in teens, </w:t>
      </w:r>
      <w:r w:rsidR="00A34D84">
        <w:rPr>
          <w:rFonts w:ascii="Arial" w:hAnsi="Arial" w:cs="Arial"/>
        </w:rPr>
        <w:t xml:space="preserve">Vermont’s </w:t>
      </w:r>
      <w:r w:rsidR="001260D4">
        <w:rPr>
          <w:rFonts w:ascii="Arial" w:hAnsi="Arial" w:cs="Arial"/>
        </w:rPr>
        <w:t xml:space="preserve">regulation of solid concentrates </w:t>
      </w:r>
      <w:r>
        <w:rPr>
          <w:rFonts w:ascii="Arial" w:hAnsi="Arial" w:cs="Arial"/>
        </w:rPr>
        <w:t xml:space="preserve">and oil-based cannabis products </w:t>
      </w:r>
      <w:r w:rsidR="00D84119">
        <w:rPr>
          <w:rFonts w:ascii="Arial" w:hAnsi="Arial" w:cs="Arial"/>
        </w:rPr>
        <w:t xml:space="preserve">is </w:t>
      </w:r>
      <w:r>
        <w:rPr>
          <w:rFonts w:ascii="Arial" w:hAnsi="Arial" w:cs="Arial"/>
        </w:rPr>
        <w:t xml:space="preserve">particularly </w:t>
      </w:r>
      <w:r w:rsidR="00D3375D">
        <w:rPr>
          <w:rFonts w:ascii="Arial" w:hAnsi="Arial" w:cs="Arial"/>
        </w:rPr>
        <w:t>crucial to long-term health.</w:t>
      </w:r>
    </w:p>
    <w:p w14:paraId="4D61935A" w14:textId="77777777" w:rsidR="00A34D84" w:rsidRDefault="00A34D84" w:rsidP="003C7645">
      <w:pPr>
        <w:pStyle w:val="NoSpacing"/>
        <w:rPr>
          <w:rFonts w:ascii="Arial" w:hAnsi="Arial" w:cs="Arial"/>
        </w:rPr>
      </w:pPr>
    </w:p>
    <w:p w14:paraId="386D0AF8" w14:textId="18C89392" w:rsidR="003C7645" w:rsidRPr="0042739E" w:rsidRDefault="00371A91" w:rsidP="003C7645">
      <w:pPr>
        <w:pStyle w:val="NoSpacing"/>
        <w:rPr>
          <w:rFonts w:ascii="Arial" w:hAnsi="Arial" w:cs="Arial"/>
          <w:bCs/>
        </w:rPr>
      </w:pPr>
      <w:r w:rsidRPr="0002718F">
        <w:rPr>
          <w:rFonts w:ascii="Arial" w:hAnsi="Arial" w:cs="Arial"/>
          <w:bCs/>
        </w:rPr>
        <w:t xml:space="preserve">Jill Rinehart M.D., </w:t>
      </w:r>
      <w:r w:rsidR="004C3718">
        <w:rPr>
          <w:rFonts w:ascii="Arial" w:hAnsi="Arial" w:cs="Arial"/>
          <w:bCs/>
        </w:rPr>
        <w:t xml:space="preserve">Immediate Past </w:t>
      </w:r>
      <w:r w:rsidRPr="0002718F">
        <w:rPr>
          <w:rFonts w:ascii="Arial" w:hAnsi="Arial" w:cs="Arial"/>
          <w:bCs/>
        </w:rPr>
        <w:t xml:space="preserve">President of the </w:t>
      </w:r>
      <w:r>
        <w:rPr>
          <w:rFonts w:ascii="Arial" w:hAnsi="Arial" w:cs="Arial"/>
          <w:bCs/>
        </w:rPr>
        <w:t>AAPVT</w:t>
      </w:r>
      <w:r w:rsidRPr="0002718F">
        <w:rPr>
          <w:rFonts w:ascii="Arial" w:hAnsi="Arial" w:cs="Arial"/>
          <w:bCs/>
        </w:rPr>
        <w:t xml:space="preserve"> and </w:t>
      </w:r>
      <w:r w:rsidR="004C3718">
        <w:rPr>
          <w:rFonts w:ascii="Arial" w:hAnsi="Arial" w:cs="Arial"/>
          <w:bCs/>
        </w:rPr>
        <w:t xml:space="preserve">current member of </w:t>
      </w:r>
      <w:r w:rsidR="00D17C08">
        <w:rPr>
          <w:rFonts w:ascii="Arial" w:hAnsi="Arial" w:cs="Arial"/>
          <w:bCs/>
        </w:rPr>
        <w:t xml:space="preserve">Vermont’s </w:t>
      </w:r>
      <w:r w:rsidR="004C3718">
        <w:rPr>
          <w:rFonts w:ascii="Arial" w:hAnsi="Arial" w:cs="Arial"/>
          <w:bCs/>
        </w:rPr>
        <w:t>Substance Misuse Prevention Oversight and Advisory Council</w:t>
      </w:r>
      <w:r w:rsidR="00986883">
        <w:rPr>
          <w:rFonts w:ascii="Arial" w:hAnsi="Arial" w:cs="Arial"/>
          <w:bCs/>
        </w:rPr>
        <w:t>,</w:t>
      </w:r>
      <w:r w:rsidR="004C3718">
        <w:rPr>
          <w:rFonts w:ascii="Arial" w:hAnsi="Arial" w:cs="Arial"/>
          <w:bCs/>
        </w:rPr>
        <w:t xml:space="preserve"> emphasized the </w:t>
      </w:r>
      <w:r w:rsidR="00986883">
        <w:rPr>
          <w:rFonts w:ascii="Arial" w:hAnsi="Arial" w:cs="Arial"/>
          <w:bCs/>
        </w:rPr>
        <w:t xml:space="preserve">importance of starting </w:t>
      </w:r>
      <w:r w:rsidR="00A23F47">
        <w:rPr>
          <w:rFonts w:ascii="Arial" w:hAnsi="Arial" w:cs="Arial"/>
          <w:bCs/>
        </w:rPr>
        <w:t xml:space="preserve">Vermont’s </w:t>
      </w:r>
      <w:r w:rsidR="00986883">
        <w:rPr>
          <w:rFonts w:ascii="Arial" w:hAnsi="Arial" w:cs="Arial"/>
          <w:bCs/>
        </w:rPr>
        <w:t>commercial cannabis market with</w:t>
      </w:r>
      <w:r w:rsidR="004C3718">
        <w:rPr>
          <w:rFonts w:ascii="Arial" w:hAnsi="Arial" w:cs="Arial"/>
          <w:bCs/>
        </w:rPr>
        <w:t xml:space="preserve"> </w:t>
      </w:r>
      <w:r w:rsidR="00986883">
        <w:rPr>
          <w:rFonts w:ascii="Arial" w:hAnsi="Arial" w:cs="Arial"/>
          <w:bCs/>
        </w:rPr>
        <w:t xml:space="preserve">potency </w:t>
      </w:r>
      <w:r w:rsidR="004C3718">
        <w:rPr>
          <w:rFonts w:ascii="Arial" w:hAnsi="Arial" w:cs="Arial"/>
          <w:bCs/>
        </w:rPr>
        <w:t xml:space="preserve">caps </w:t>
      </w:r>
      <w:r w:rsidR="00986883">
        <w:rPr>
          <w:rFonts w:ascii="Arial" w:hAnsi="Arial" w:cs="Arial"/>
          <w:bCs/>
        </w:rPr>
        <w:t>in place</w:t>
      </w:r>
      <w:r w:rsidR="00957124">
        <w:rPr>
          <w:rFonts w:ascii="Arial" w:hAnsi="Arial" w:cs="Arial"/>
          <w:bCs/>
        </w:rPr>
        <w:t xml:space="preserve"> particularly </w:t>
      </w:r>
      <w:r w:rsidR="00A23F47">
        <w:rPr>
          <w:rFonts w:ascii="Arial" w:hAnsi="Arial" w:cs="Arial"/>
          <w:bCs/>
        </w:rPr>
        <w:t xml:space="preserve">because </w:t>
      </w:r>
      <w:r w:rsidR="00957124">
        <w:rPr>
          <w:rFonts w:ascii="Arial" w:hAnsi="Arial" w:cs="Arial"/>
          <w:bCs/>
        </w:rPr>
        <w:t>of what is known of high potency cannabis use and the developing brain</w:t>
      </w:r>
      <w:r w:rsidR="0023045D">
        <w:rPr>
          <w:rFonts w:ascii="Arial" w:hAnsi="Arial" w:cs="Arial"/>
          <w:bCs/>
        </w:rPr>
        <w:t xml:space="preserve">, “While the legal products are not supposed to be available or sold to youth, we know that they are already accessing them, and that </w:t>
      </w:r>
      <w:r w:rsidR="0023045D">
        <w:rPr>
          <w:rFonts w:ascii="Arial" w:hAnsi="Arial" w:cs="Arial"/>
        </w:rPr>
        <w:t>y</w:t>
      </w:r>
      <w:r w:rsidR="00A23F47">
        <w:rPr>
          <w:rFonts w:ascii="Arial" w:hAnsi="Arial" w:cs="Arial"/>
        </w:rPr>
        <w:t xml:space="preserve">outh are particularly vulnerable to marketing </w:t>
      </w:r>
      <w:r w:rsidR="00D3375D">
        <w:rPr>
          <w:rFonts w:ascii="Arial" w:hAnsi="Arial" w:cs="Arial"/>
        </w:rPr>
        <w:t xml:space="preserve">and the influence of </w:t>
      </w:r>
      <w:r w:rsidR="00A23F47">
        <w:rPr>
          <w:rFonts w:ascii="Arial" w:hAnsi="Arial" w:cs="Arial"/>
        </w:rPr>
        <w:t xml:space="preserve">community norms around cannabis legalization. </w:t>
      </w:r>
      <w:r w:rsidRPr="004C3718">
        <w:rPr>
          <w:rFonts w:ascii="Arial" w:hAnsi="Arial" w:cs="Arial"/>
        </w:rPr>
        <w:t>When</w:t>
      </w:r>
      <w:r w:rsidRPr="0002718F">
        <w:rPr>
          <w:rFonts w:ascii="Arial" w:hAnsi="Arial" w:cs="Arial"/>
        </w:rPr>
        <w:t xml:space="preserve"> youth believe the risk of harm from a substance is less, their use of that substance increases.</w:t>
      </w:r>
      <w:r>
        <w:rPr>
          <w:rFonts w:ascii="Arial" w:hAnsi="Arial" w:cs="Arial"/>
        </w:rPr>
        <w:t xml:space="preserve">” </w:t>
      </w:r>
    </w:p>
    <w:p w14:paraId="45D94067" w14:textId="77777777" w:rsidR="003C7645" w:rsidRPr="005C5EAD" w:rsidRDefault="003C7645" w:rsidP="005C5EAD">
      <w:pPr>
        <w:pStyle w:val="NoSpacing"/>
        <w:rPr>
          <w:rFonts w:ascii="Arial" w:hAnsi="Arial" w:cs="Arial"/>
        </w:rPr>
      </w:pPr>
    </w:p>
    <w:p w14:paraId="57180890" w14:textId="0AF3C2B2" w:rsidR="001D3A7F" w:rsidRPr="00055DF9" w:rsidRDefault="00055DF9" w:rsidP="000C3062">
      <w:pPr>
        <w:rPr>
          <w:rFonts w:ascii="Arial" w:eastAsia="Arial Unicode MS" w:hAnsi="Arial" w:cs="Arial"/>
          <w:color w:val="000000"/>
          <w:bdr w:val="nil"/>
        </w:rPr>
      </w:pPr>
      <w:r w:rsidRPr="00055DF9">
        <w:rPr>
          <w:rFonts w:ascii="Arial" w:eastAsia="Arial Unicode MS" w:hAnsi="Arial" w:cs="Arial"/>
          <w:color w:val="000000"/>
          <w:bdr w:val="nil"/>
        </w:rPr>
        <w:t>VMS</w:t>
      </w:r>
      <w:r w:rsidR="005A28B9">
        <w:rPr>
          <w:rFonts w:ascii="Arial" w:eastAsia="Arial Unicode MS" w:hAnsi="Arial" w:cs="Arial"/>
          <w:color w:val="000000"/>
          <w:bdr w:val="nil"/>
        </w:rPr>
        <w:t xml:space="preserve">, </w:t>
      </w:r>
      <w:r w:rsidRPr="00055DF9">
        <w:rPr>
          <w:rFonts w:ascii="Arial" w:eastAsia="Arial Unicode MS" w:hAnsi="Arial" w:cs="Arial"/>
          <w:color w:val="000000"/>
          <w:bdr w:val="nil"/>
        </w:rPr>
        <w:t>AAPVT</w:t>
      </w:r>
      <w:r w:rsidR="005A28B9">
        <w:rPr>
          <w:rFonts w:ascii="Arial" w:eastAsia="Arial Unicode MS" w:hAnsi="Arial" w:cs="Arial"/>
          <w:color w:val="000000"/>
          <w:bdr w:val="nil"/>
        </w:rPr>
        <w:t xml:space="preserve"> </w:t>
      </w:r>
      <w:r w:rsidR="00337D33">
        <w:rPr>
          <w:rFonts w:ascii="Arial" w:eastAsia="Arial Unicode MS" w:hAnsi="Arial" w:cs="Arial"/>
          <w:color w:val="000000"/>
          <w:bdr w:val="nil"/>
        </w:rPr>
        <w:t xml:space="preserve">VPA </w:t>
      </w:r>
      <w:r w:rsidR="005A28B9">
        <w:rPr>
          <w:rFonts w:ascii="Arial" w:eastAsia="Arial Unicode MS" w:hAnsi="Arial" w:cs="Arial"/>
          <w:color w:val="000000"/>
          <w:bdr w:val="nil"/>
        </w:rPr>
        <w:t>and V</w:t>
      </w:r>
      <w:r w:rsidR="00D17C08">
        <w:rPr>
          <w:rFonts w:ascii="Arial" w:eastAsia="Arial Unicode MS" w:hAnsi="Arial" w:cs="Arial"/>
          <w:color w:val="000000"/>
          <w:bdr w:val="nil"/>
        </w:rPr>
        <w:t xml:space="preserve">TAFP </w:t>
      </w:r>
      <w:r w:rsidR="00D84119">
        <w:rPr>
          <w:rFonts w:ascii="Arial" w:eastAsia="Arial Unicode MS" w:hAnsi="Arial" w:cs="Arial"/>
          <w:color w:val="000000"/>
          <w:bdr w:val="nil"/>
        </w:rPr>
        <w:t xml:space="preserve">applaud </w:t>
      </w:r>
      <w:r w:rsidRPr="00055DF9">
        <w:rPr>
          <w:rFonts w:ascii="Arial" w:eastAsia="Arial Unicode MS" w:hAnsi="Arial" w:cs="Arial"/>
          <w:color w:val="000000"/>
          <w:bdr w:val="nil"/>
        </w:rPr>
        <w:t xml:space="preserve">the Vermont General Assembly </w:t>
      </w:r>
      <w:r w:rsidR="00E13937">
        <w:rPr>
          <w:rFonts w:ascii="Arial" w:eastAsia="Arial Unicode MS" w:hAnsi="Arial" w:cs="Arial"/>
          <w:color w:val="000000"/>
          <w:bdr w:val="nil"/>
        </w:rPr>
        <w:t xml:space="preserve">for </w:t>
      </w:r>
      <w:r w:rsidR="00B3693A">
        <w:rPr>
          <w:rFonts w:ascii="Arial" w:eastAsia="Arial Unicode MS" w:hAnsi="Arial" w:cs="Arial"/>
          <w:color w:val="000000"/>
          <w:bdr w:val="nil"/>
        </w:rPr>
        <w:t xml:space="preserve">their actions to better protect Vermonters public health by </w:t>
      </w:r>
      <w:r w:rsidR="00E13937">
        <w:rPr>
          <w:rFonts w:ascii="Arial" w:hAnsi="Arial" w:cs="Arial"/>
        </w:rPr>
        <w:t xml:space="preserve">maintaining </w:t>
      </w:r>
      <w:r w:rsidR="00E13937" w:rsidRPr="006C6330">
        <w:rPr>
          <w:rFonts w:ascii="Arial" w:hAnsi="Arial" w:cs="Arial"/>
        </w:rPr>
        <w:t xml:space="preserve">the current statutory THC potency limits for the retail sale of </w:t>
      </w:r>
      <w:r w:rsidR="00E13937">
        <w:rPr>
          <w:rFonts w:ascii="Arial" w:hAnsi="Arial" w:cs="Arial"/>
        </w:rPr>
        <w:t xml:space="preserve">cannabis flower and </w:t>
      </w:r>
      <w:r w:rsidR="00E13937" w:rsidRPr="006C6330">
        <w:rPr>
          <w:rFonts w:ascii="Arial" w:hAnsi="Arial" w:cs="Arial"/>
        </w:rPr>
        <w:t>solid concentrated cannabis products</w:t>
      </w:r>
      <w:r w:rsidR="00B3693A">
        <w:rPr>
          <w:rFonts w:ascii="Arial" w:hAnsi="Arial" w:cs="Arial"/>
        </w:rPr>
        <w:t>.</w:t>
      </w:r>
    </w:p>
    <w:p w14:paraId="500D6908" w14:textId="77777777" w:rsidR="001D3A7F" w:rsidRPr="0002718F" w:rsidRDefault="001D3A7F" w:rsidP="000C3062">
      <w:pPr>
        <w:rPr>
          <w:rFonts w:ascii="Arial" w:hAnsi="Arial" w:cs="Arial"/>
          <w:bCs/>
          <w:color w:val="000000"/>
        </w:rPr>
      </w:pPr>
    </w:p>
    <w:p w14:paraId="2D834740" w14:textId="77777777" w:rsidR="001D3A7F" w:rsidRPr="0002718F" w:rsidRDefault="001D3A7F" w:rsidP="000C3062">
      <w:pPr>
        <w:rPr>
          <w:rFonts w:ascii="Arial" w:hAnsi="Arial" w:cs="Arial"/>
          <w:bCs/>
          <w:color w:val="000000"/>
        </w:rPr>
      </w:pPr>
    </w:p>
    <w:p w14:paraId="205138F2" w14:textId="77777777" w:rsidR="001D3A7F" w:rsidRPr="0002718F" w:rsidRDefault="00DB1D60" w:rsidP="000C3062">
      <w:pPr>
        <w:rPr>
          <w:rFonts w:ascii="Arial" w:hAnsi="Arial" w:cs="Arial"/>
          <w:bCs/>
          <w:color w:val="000000"/>
        </w:rPr>
      </w:pPr>
      <w:r w:rsidRPr="0002718F">
        <w:rPr>
          <w:rFonts w:ascii="Arial" w:hAnsi="Arial" w:cs="Arial"/>
          <w:bCs/>
          <w:color w:val="000000"/>
        </w:rPr>
        <w:t xml:space="preserve">                                                      </w:t>
      </w:r>
      <w:r w:rsidR="001D3A7F" w:rsidRPr="0002718F">
        <w:rPr>
          <w:rFonts w:ascii="Arial" w:hAnsi="Arial" w:cs="Arial"/>
          <w:bCs/>
          <w:color w:val="000000"/>
        </w:rPr>
        <w:t>#####</w:t>
      </w:r>
    </w:p>
    <w:p w14:paraId="67025575" w14:textId="77777777" w:rsidR="00DB1D60" w:rsidRPr="0002718F" w:rsidRDefault="00DB1D60" w:rsidP="000C3062">
      <w:pPr>
        <w:rPr>
          <w:rFonts w:ascii="Arial" w:hAnsi="Arial" w:cs="Arial"/>
          <w:bCs/>
          <w:color w:val="000000"/>
        </w:rPr>
      </w:pPr>
    </w:p>
    <w:p w14:paraId="2A2B3495" w14:textId="7231A529" w:rsidR="00A34D84" w:rsidRPr="00A34D84" w:rsidRDefault="00A34D84" w:rsidP="00A34D84">
      <w:pPr>
        <w:rPr>
          <w:rFonts w:ascii="Arial" w:hAnsi="Arial" w:cs="Arial"/>
          <w:bCs/>
          <w:color w:val="000000"/>
        </w:rPr>
      </w:pPr>
      <w:r w:rsidRPr="001562EC">
        <w:rPr>
          <w:rFonts w:ascii="Arial" w:hAnsi="Arial" w:cs="Arial"/>
          <w:b/>
          <w:color w:val="000000"/>
        </w:rPr>
        <w:t>The Vermont Medical Society</w:t>
      </w:r>
      <w:r w:rsidRPr="00A34D84">
        <w:rPr>
          <w:rFonts w:ascii="Arial" w:hAnsi="Arial" w:cs="Arial"/>
          <w:bCs/>
          <w:color w:val="000000"/>
        </w:rPr>
        <w:t xml:space="preserve"> is the leading voice of physicians in the state and is dedicated to optimizing the health of all Vermonters and the health care environment in which Vermont physicians and physician assistants practice medicine. The Society serves its 2,400 members through public policy advocacy on the state and federal levels, as well as by providing legal, </w:t>
      </w:r>
      <w:proofErr w:type="gramStart"/>
      <w:r w:rsidRPr="00A34D84">
        <w:rPr>
          <w:rFonts w:ascii="Arial" w:hAnsi="Arial" w:cs="Arial"/>
          <w:bCs/>
          <w:color w:val="000000"/>
        </w:rPr>
        <w:t>administrative</w:t>
      </w:r>
      <w:proofErr w:type="gramEnd"/>
      <w:r>
        <w:rPr>
          <w:rFonts w:ascii="Arial" w:hAnsi="Arial" w:cs="Arial"/>
          <w:bCs/>
          <w:color w:val="000000"/>
        </w:rPr>
        <w:t xml:space="preserve"> </w:t>
      </w:r>
      <w:r w:rsidRPr="00A34D84">
        <w:rPr>
          <w:rFonts w:ascii="Arial" w:hAnsi="Arial" w:cs="Arial"/>
          <w:bCs/>
          <w:color w:val="000000"/>
        </w:rPr>
        <w:t>and educational support, producing a rich flow of news and information and offering member benefits that increase medical practice effectiveness and efficiency. For more information, visit www.VTMD.org</w:t>
      </w:r>
    </w:p>
    <w:p w14:paraId="7F253788" w14:textId="77777777" w:rsidR="00DB1D60" w:rsidRPr="0002718F" w:rsidRDefault="00DB1D60" w:rsidP="000C3062">
      <w:pPr>
        <w:rPr>
          <w:rFonts w:ascii="Arial" w:hAnsi="Arial" w:cs="Arial"/>
          <w:bCs/>
          <w:color w:val="000000"/>
        </w:rPr>
      </w:pPr>
    </w:p>
    <w:p w14:paraId="3E8C804D" w14:textId="7C67F8DC" w:rsidR="00DB1D60" w:rsidRDefault="00DB1D60" w:rsidP="00DB1D60">
      <w:pPr>
        <w:rPr>
          <w:rStyle w:val="Hyperlink"/>
          <w:rFonts w:ascii="Arial" w:hAnsi="Arial" w:cs="Arial"/>
          <w:bCs/>
        </w:rPr>
      </w:pPr>
      <w:r w:rsidRPr="001562EC">
        <w:rPr>
          <w:rFonts w:ascii="Arial" w:hAnsi="Arial" w:cs="Arial"/>
          <w:b/>
          <w:color w:val="000000"/>
        </w:rPr>
        <w:t>The American Academy of Pediatrics Vermont Chapter</w:t>
      </w:r>
      <w:r w:rsidRPr="0002718F">
        <w:rPr>
          <w:rFonts w:ascii="Arial" w:hAnsi="Arial" w:cs="Arial"/>
          <w:bCs/>
          <w:color w:val="000000"/>
        </w:rPr>
        <w:t xml:space="preserve"> is a non-profit organization dedicated to improving the physical, mental, and social health and well-being of the state’s infants, children, adolescents, and young adults.</w:t>
      </w:r>
      <w:r w:rsidR="002F57DB">
        <w:rPr>
          <w:rFonts w:ascii="Arial" w:hAnsi="Arial" w:cs="Arial"/>
          <w:bCs/>
          <w:color w:val="000000"/>
        </w:rPr>
        <w:t xml:space="preserve"> </w:t>
      </w:r>
      <w:r w:rsidRPr="0002718F">
        <w:rPr>
          <w:rFonts w:ascii="Arial" w:hAnsi="Arial" w:cs="Arial"/>
          <w:bCs/>
          <w:color w:val="000000"/>
        </w:rPr>
        <w:t xml:space="preserve">AAPVT works to achieve these goals by using the collective voice of Vermont’s pediatricians to improve the lives of Vermont’s youth through public education, research, child advocacy and policy development. </w:t>
      </w:r>
      <w:hyperlink r:id="rId8" w:history="1">
        <w:r w:rsidRPr="0002718F">
          <w:rPr>
            <w:rStyle w:val="Hyperlink"/>
            <w:rFonts w:ascii="Arial" w:hAnsi="Arial" w:cs="Arial"/>
            <w:bCs/>
          </w:rPr>
          <w:t>www.aapvt.org</w:t>
        </w:r>
      </w:hyperlink>
    </w:p>
    <w:p w14:paraId="398D657F" w14:textId="62D449CB" w:rsidR="00D17C08" w:rsidRDefault="00D17C08" w:rsidP="00DB1D60">
      <w:pPr>
        <w:rPr>
          <w:rStyle w:val="Hyperlink"/>
          <w:rFonts w:ascii="Arial" w:hAnsi="Arial" w:cs="Arial"/>
          <w:bCs/>
        </w:rPr>
      </w:pPr>
    </w:p>
    <w:p w14:paraId="54C34D55" w14:textId="6FF49994" w:rsidR="001562EC" w:rsidRPr="001562EC" w:rsidRDefault="001562EC" w:rsidP="001562EC">
      <w:pPr>
        <w:rPr>
          <w:rFonts w:ascii="Arial" w:hAnsi="Arial" w:cs="Arial"/>
          <w:bCs/>
          <w:color w:val="000000"/>
        </w:rPr>
      </w:pPr>
      <w:r w:rsidRPr="001562EC">
        <w:rPr>
          <w:rFonts w:ascii="Arial" w:hAnsi="Arial" w:cs="Arial"/>
          <w:b/>
          <w:color w:val="000000"/>
        </w:rPr>
        <w:t>The Vermont Academy of Family Physicians</w:t>
      </w:r>
      <w:r w:rsidRPr="001562EC">
        <w:rPr>
          <w:rFonts w:ascii="Arial" w:hAnsi="Arial" w:cs="Arial"/>
          <w:bCs/>
          <w:color w:val="000000"/>
        </w:rPr>
        <w:t xml:space="preserve"> is committed to advocating on behalf of the state’s family physicians and promoting health among Vermonters, striving to protect the importance of the physician/patient relationship within the health care system, promote a positive practice environment and assist in the development of a unified voice on public policy issues that affect the health of Vermonters.</w:t>
      </w:r>
      <w:r w:rsidR="008D5ED4">
        <w:rPr>
          <w:rFonts w:ascii="Arial" w:hAnsi="Arial" w:cs="Arial"/>
          <w:bCs/>
          <w:color w:val="000000"/>
        </w:rPr>
        <w:t xml:space="preserve"> </w:t>
      </w:r>
      <w:r w:rsidRPr="001562EC">
        <w:rPr>
          <w:rFonts w:ascii="Arial" w:hAnsi="Arial" w:cs="Arial"/>
          <w:bCs/>
          <w:color w:val="000000"/>
        </w:rPr>
        <w:t xml:space="preserve">Part of their </w:t>
      </w:r>
      <w:r w:rsidRPr="001562EC">
        <w:rPr>
          <w:rFonts w:ascii="Arial" w:hAnsi="Arial" w:cs="Arial"/>
          <w:bCs/>
          <w:color w:val="000000"/>
        </w:rPr>
        <w:lastRenderedPageBreak/>
        <w:t xml:space="preserve">mission is dedicated to providing responsible advocacy for, and education of, patients and of the public in all </w:t>
      </w:r>
      <w:r w:rsidR="008D5ED4" w:rsidRPr="001562EC">
        <w:rPr>
          <w:rFonts w:ascii="Arial" w:hAnsi="Arial" w:cs="Arial"/>
          <w:bCs/>
          <w:color w:val="000000"/>
        </w:rPr>
        <w:t>health-related</w:t>
      </w:r>
      <w:r w:rsidRPr="001562EC">
        <w:rPr>
          <w:rFonts w:ascii="Arial" w:hAnsi="Arial" w:cs="Arial"/>
          <w:bCs/>
          <w:color w:val="000000"/>
        </w:rPr>
        <w:t xml:space="preserve"> matters.</w:t>
      </w:r>
      <w:r w:rsidRPr="001562EC">
        <w:rPr>
          <w:rFonts w:ascii="Arial" w:hAnsi="Arial" w:cs="Arial"/>
          <w:bCs/>
          <w:color w:val="000000"/>
        </w:rPr>
        <w:br/>
      </w:r>
      <w:r w:rsidRPr="001562EC">
        <w:rPr>
          <w:rFonts w:ascii="Arial" w:hAnsi="Arial" w:cs="Arial"/>
          <w:bCs/>
          <w:color w:val="000000"/>
        </w:rPr>
        <w:br/>
      </w:r>
      <w:r w:rsidRPr="001562EC">
        <w:rPr>
          <w:rFonts w:ascii="Arial" w:hAnsi="Arial" w:cs="Arial"/>
          <w:b/>
          <w:color w:val="000000"/>
        </w:rPr>
        <w:t>The Vermont Psychiatric Association</w:t>
      </w:r>
      <w:r w:rsidRPr="001562EC">
        <w:rPr>
          <w:rFonts w:ascii="Arial" w:hAnsi="Arial" w:cs="Arial"/>
          <w:bCs/>
          <w:color w:val="000000"/>
        </w:rPr>
        <w:t xml:space="preserve"> is the state’s largest organization of psychiatrists.</w:t>
      </w:r>
      <w:r>
        <w:rPr>
          <w:rFonts w:ascii="Arial" w:hAnsi="Arial" w:cs="Arial"/>
          <w:bCs/>
          <w:color w:val="000000"/>
        </w:rPr>
        <w:t xml:space="preserve"> </w:t>
      </w:r>
      <w:r w:rsidRPr="001562EC">
        <w:rPr>
          <w:rFonts w:ascii="Arial" w:hAnsi="Arial" w:cs="Arial"/>
          <w:bCs/>
          <w:color w:val="000000"/>
        </w:rPr>
        <w:t>Its approximate 120 members specialize in the treatment of mental health disorders and are committed to advancing the practice of psychiatric care in the state. The VPA accomplishes this by advocating on behalf of patients</w:t>
      </w:r>
      <w:r w:rsidR="008D5ED4">
        <w:rPr>
          <w:rFonts w:ascii="Arial" w:hAnsi="Arial" w:cs="Arial"/>
          <w:bCs/>
          <w:color w:val="000000"/>
        </w:rPr>
        <w:t xml:space="preserve"> with mental health conditions</w:t>
      </w:r>
      <w:r w:rsidRPr="001562EC">
        <w:rPr>
          <w:rFonts w:ascii="Arial" w:hAnsi="Arial" w:cs="Arial"/>
          <w:bCs/>
          <w:color w:val="000000"/>
        </w:rPr>
        <w:t xml:space="preserve">, their families and care providers, promoting professionalism through continuing medical education, </w:t>
      </w:r>
      <w:proofErr w:type="gramStart"/>
      <w:r w:rsidRPr="001562EC">
        <w:rPr>
          <w:rFonts w:ascii="Arial" w:hAnsi="Arial" w:cs="Arial"/>
          <w:bCs/>
          <w:color w:val="000000"/>
        </w:rPr>
        <w:t>research</w:t>
      </w:r>
      <w:proofErr w:type="gramEnd"/>
      <w:r w:rsidRPr="001562EC">
        <w:rPr>
          <w:rFonts w:ascii="Arial" w:hAnsi="Arial" w:cs="Arial"/>
          <w:bCs/>
          <w:color w:val="000000"/>
        </w:rPr>
        <w:t xml:space="preserve"> and collegiality, and by representing the interests of psychiatrists and their patients before numerous legislative and regulatory bodies.</w:t>
      </w:r>
    </w:p>
    <w:p w14:paraId="2F22EFE0" w14:textId="77777777" w:rsidR="00DB1D60" w:rsidRPr="0002718F" w:rsidRDefault="00DB1D60" w:rsidP="00DB1D60">
      <w:pPr>
        <w:rPr>
          <w:rFonts w:ascii="Arial" w:hAnsi="Arial" w:cs="Arial"/>
          <w:bCs/>
          <w:color w:val="000000"/>
        </w:rPr>
      </w:pPr>
    </w:p>
    <w:p w14:paraId="6A593F69" w14:textId="77777777" w:rsidR="00B151C8" w:rsidRPr="0002718F" w:rsidRDefault="00B151C8" w:rsidP="000C3062">
      <w:pPr>
        <w:rPr>
          <w:rFonts w:ascii="Arial" w:hAnsi="Arial" w:cs="Arial"/>
          <w:bCs/>
          <w:color w:val="000000"/>
        </w:rPr>
      </w:pPr>
    </w:p>
    <w:p w14:paraId="7CE29394" w14:textId="77777777" w:rsidR="008B300B" w:rsidRPr="0002718F" w:rsidRDefault="008B300B" w:rsidP="008B300B">
      <w:pPr>
        <w:rPr>
          <w:rFonts w:ascii="Arial" w:hAnsi="Arial" w:cs="Arial"/>
          <w:i/>
          <w:iCs/>
          <w:color w:val="000000"/>
        </w:rPr>
      </w:pPr>
    </w:p>
    <w:p w14:paraId="1B449F50" w14:textId="77777777" w:rsidR="008B300B" w:rsidRPr="0002718F" w:rsidRDefault="008B300B" w:rsidP="008B300B">
      <w:pPr>
        <w:rPr>
          <w:rFonts w:ascii="Arial" w:eastAsia="Times New Roman" w:hAnsi="Arial" w:cs="Arial"/>
        </w:rPr>
      </w:pPr>
    </w:p>
    <w:p w14:paraId="32A06DFF" w14:textId="77777777" w:rsidR="00873072" w:rsidRPr="0002718F" w:rsidRDefault="00873072" w:rsidP="008B300B">
      <w:pPr>
        <w:rPr>
          <w:rFonts w:ascii="Arial" w:hAnsi="Arial" w:cs="Arial"/>
        </w:rPr>
      </w:pPr>
    </w:p>
    <w:sectPr w:rsidR="00873072" w:rsidRPr="00027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F08C" w14:textId="77777777" w:rsidR="00F76378" w:rsidRDefault="00F76378" w:rsidP="005A28B9">
      <w:r>
        <w:separator/>
      </w:r>
    </w:p>
  </w:endnote>
  <w:endnote w:type="continuationSeparator" w:id="0">
    <w:p w14:paraId="11ADBD6F" w14:textId="77777777" w:rsidR="00F76378" w:rsidRDefault="00F76378" w:rsidP="005A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0193" w14:textId="77777777" w:rsidR="00F76378" w:rsidRDefault="00F76378" w:rsidP="005A28B9">
      <w:r>
        <w:separator/>
      </w:r>
    </w:p>
  </w:footnote>
  <w:footnote w:type="continuationSeparator" w:id="0">
    <w:p w14:paraId="0133D80E" w14:textId="77777777" w:rsidR="00F76378" w:rsidRDefault="00F76378" w:rsidP="005A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A49"/>
    <w:multiLevelType w:val="multilevel"/>
    <w:tmpl w:val="E40645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7349B"/>
    <w:multiLevelType w:val="hybridMultilevel"/>
    <w:tmpl w:val="C9100AF8"/>
    <w:lvl w:ilvl="0" w:tplc="0DD8845E">
      <w:start w:val="1"/>
      <w:numFmt w:val="bullet"/>
      <w:lvlText w:val="•"/>
      <w:lvlJc w:val="left"/>
      <w:pPr>
        <w:tabs>
          <w:tab w:val="num" w:pos="720"/>
        </w:tabs>
        <w:ind w:left="720" w:hanging="360"/>
      </w:pPr>
      <w:rPr>
        <w:rFonts w:ascii="Times New Roman" w:hAnsi="Times New Roman" w:hint="default"/>
      </w:rPr>
    </w:lvl>
    <w:lvl w:ilvl="1" w:tplc="A3AEB974" w:tentative="1">
      <w:start w:val="1"/>
      <w:numFmt w:val="bullet"/>
      <w:lvlText w:val="•"/>
      <w:lvlJc w:val="left"/>
      <w:pPr>
        <w:tabs>
          <w:tab w:val="num" w:pos="1440"/>
        </w:tabs>
        <w:ind w:left="1440" w:hanging="360"/>
      </w:pPr>
      <w:rPr>
        <w:rFonts w:ascii="Times New Roman" w:hAnsi="Times New Roman" w:hint="default"/>
      </w:rPr>
    </w:lvl>
    <w:lvl w:ilvl="2" w:tplc="506CC0AC" w:tentative="1">
      <w:start w:val="1"/>
      <w:numFmt w:val="bullet"/>
      <w:lvlText w:val="•"/>
      <w:lvlJc w:val="left"/>
      <w:pPr>
        <w:tabs>
          <w:tab w:val="num" w:pos="2160"/>
        </w:tabs>
        <w:ind w:left="2160" w:hanging="360"/>
      </w:pPr>
      <w:rPr>
        <w:rFonts w:ascii="Times New Roman" w:hAnsi="Times New Roman" w:hint="default"/>
      </w:rPr>
    </w:lvl>
    <w:lvl w:ilvl="3" w:tplc="37C4E24E" w:tentative="1">
      <w:start w:val="1"/>
      <w:numFmt w:val="bullet"/>
      <w:lvlText w:val="•"/>
      <w:lvlJc w:val="left"/>
      <w:pPr>
        <w:tabs>
          <w:tab w:val="num" w:pos="2880"/>
        </w:tabs>
        <w:ind w:left="2880" w:hanging="360"/>
      </w:pPr>
      <w:rPr>
        <w:rFonts w:ascii="Times New Roman" w:hAnsi="Times New Roman" w:hint="default"/>
      </w:rPr>
    </w:lvl>
    <w:lvl w:ilvl="4" w:tplc="7D1AABCA" w:tentative="1">
      <w:start w:val="1"/>
      <w:numFmt w:val="bullet"/>
      <w:lvlText w:val="•"/>
      <w:lvlJc w:val="left"/>
      <w:pPr>
        <w:tabs>
          <w:tab w:val="num" w:pos="3600"/>
        </w:tabs>
        <w:ind w:left="3600" w:hanging="360"/>
      </w:pPr>
      <w:rPr>
        <w:rFonts w:ascii="Times New Roman" w:hAnsi="Times New Roman" w:hint="default"/>
      </w:rPr>
    </w:lvl>
    <w:lvl w:ilvl="5" w:tplc="05B89BF2" w:tentative="1">
      <w:start w:val="1"/>
      <w:numFmt w:val="bullet"/>
      <w:lvlText w:val="•"/>
      <w:lvlJc w:val="left"/>
      <w:pPr>
        <w:tabs>
          <w:tab w:val="num" w:pos="4320"/>
        </w:tabs>
        <w:ind w:left="4320" w:hanging="360"/>
      </w:pPr>
      <w:rPr>
        <w:rFonts w:ascii="Times New Roman" w:hAnsi="Times New Roman" w:hint="default"/>
      </w:rPr>
    </w:lvl>
    <w:lvl w:ilvl="6" w:tplc="FD428FAE" w:tentative="1">
      <w:start w:val="1"/>
      <w:numFmt w:val="bullet"/>
      <w:lvlText w:val="•"/>
      <w:lvlJc w:val="left"/>
      <w:pPr>
        <w:tabs>
          <w:tab w:val="num" w:pos="5040"/>
        </w:tabs>
        <w:ind w:left="5040" w:hanging="360"/>
      </w:pPr>
      <w:rPr>
        <w:rFonts w:ascii="Times New Roman" w:hAnsi="Times New Roman" w:hint="default"/>
      </w:rPr>
    </w:lvl>
    <w:lvl w:ilvl="7" w:tplc="70CA90C2" w:tentative="1">
      <w:start w:val="1"/>
      <w:numFmt w:val="bullet"/>
      <w:lvlText w:val="•"/>
      <w:lvlJc w:val="left"/>
      <w:pPr>
        <w:tabs>
          <w:tab w:val="num" w:pos="5760"/>
        </w:tabs>
        <w:ind w:left="5760" w:hanging="360"/>
      </w:pPr>
      <w:rPr>
        <w:rFonts w:ascii="Times New Roman" w:hAnsi="Times New Roman" w:hint="default"/>
      </w:rPr>
    </w:lvl>
    <w:lvl w:ilvl="8" w:tplc="FE269770" w:tentative="1">
      <w:start w:val="1"/>
      <w:numFmt w:val="bullet"/>
      <w:lvlText w:val="•"/>
      <w:lvlJc w:val="left"/>
      <w:pPr>
        <w:tabs>
          <w:tab w:val="num" w:pos="6480"/>
        </w:tabs>
        <w:ind w:left="6480" w:hanging="360"/>
      </w:pPr>
      <w:rPr>
        <w:rFonts w:ascii="Times New Roman" w:hAnsi="Times New Roman" w:hint="default"/>
      </w:rPr>
    </w:lvl>
  </w:abstractNum>
  <w:num w:numId="1" w16cid:durableId="1117411010">
    <w:abstractNumId w:val="1"/>
  </w:num>
  <w:num w:numId="2" w16cid:durableId="3882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0B"/>
    <w:rsid w:val="0001007E"/>
    <w:rsid w:val="0002718F"/>
    <w:rsid w:val="00036D9B"/>
    <w:rsid w:val="00045583"/>
    <w:rsid w:val="00055DF9"/>
    <w:rsid w:val="000C3062"/>
    <w:rsid w:val="00100062"/>
    <w:rsid w:val="001072F3"/>
    <w:rsid w:val="00112F55"/>
    <w:rsid w:val="001260D4"/>
    <w:rsid w:val="0013548A"/>
    <w:rsid w:val="00154A74"/>
    <w:rsid w:val="001562EC"/>
    <w:rsid w:val="00192123"/>
    <w:rsid w:val="001A3F95"/>
    <w:rsid w:val="001D3A7F"/>
    <w:rsid w:val="001F6BE4"/>
    <w:rsid w:val="0023045D"/>
    <w:rsid w:val="00234D2C"/>
    <w:rsid w:val="002C02E6"/>
    <w:rsid w:val="002C19D5"/>
    <w:rsid w:val="002F57DB"/>
    <w:rsid w:val="00307172"/>
    <w:rsid w:val="00337D33"/>
    <w:rsid w:val="00341DDC"/>
    <w:rsid w:val="00341F7A"/>
    <w:rsid w:val="00371A91"/>
    <w:rsid w:val="0039586C"/>
    <w:rsid w:val="003C7645"/>
    <w:rsid w:val="003E7B14"/>
    <w:rsid w:val="0042739E"/>
    <w:rsid w:val="00480077"/>
    <w:rsid w:val="0048070E"/>
    <w:rsid w:val="004870E1"/>
    <w:rsid w:val="004A784D"/>
    <w:rsid w:val="004B1455"/>
    <w:rsid w:val="004B205C"/>
    <w:rsid w:val="004B4E90"/>
    <w:rsid w:val="004C3718"/>
    <w:rsid w:val="004D705A"/>
    <w:rsid w:val="00506E3A"/>
    <w:rsid w:val="0053721E"/>
    <w:rsid w:val="00537C53"/>
    <w:rsid w:val="00543661"/>
    <w:rsid w:val="00550AF7"/>
    <w:rsid w:val="00562FE4"/>
    <w:rsid w:val="00570B7E"/>
    <w:rsid w:val="005726E0"/>
    <w:rsid w:val="005A28B9"/>
    <w:rsid w:val="005C5EAD"/>
    <w:rsid w:val="005E5714"/>
    <w:rsid w:val="005E6761"/>
    <w:rsid w:val="006A1BB9"/>
    <w:rsid w:val="006B0049"/>
    <w:rsid w:val="006B34A5"/>
    <w:rsid w:val="006C6330"/>
    <w:rsid w:val="006D19B3"/>
    <w:rsid w:val="006F47D1"/>
    <w:rsid w:val="006F5B2C"/>
    <w:rsid w:val="0074595A"/>
    <w:rsid w:val="00781810"/>
    <w:rsid w:val="007E71E8"/>
    <w:rsid w:val="00814218"/>
    <w:rsid w:val="00820767"/>
    <w:rsid w:val="0082194F"/>
    <w:rsid w:val="00843FA9"/>
    <w:rsid w:val="00860FEE"/>
    <w:rsid w:val="008700B5"/>
    <w:rsid w:val="00873072"/>
    <w:rsid w:val="00897ECA"/>
    <w:rsid w:val="008B300B"/>
    <w:rsid w:val="008D5ED4"/>
    <w:rsid w:val="009233D8"/>
    <w:rsid w:val="00957124"/>
    <w:rsid w:val="00975AAD"/>
    <w:rsid w:val="00986883"/>
    <w:rsid w:val="009C10DC"/>
    <w:rsid w:val="009E50D7"/>
    <w:rsid w:val="009F55A6"/>
    <w:rsid w:val="00A23F47"/>
    <w:rsid w:val="00A34D84"/>
    <w:rsid w:val="00A53048"/>
    <w:rsid w:val="00A710B7"/>
    <w:rsid w:val="00B14CEA"/>
    <w:rsid w:val="00B151C8"/>
    <w:rsid w:val="00B24F56"/>
    <w:rsid w:val="00B3693A"/>
    <w:rsid w:val="00B7672D"/>
    <w:rsid w:val="00B80280"/>
    <w:rsid w:val="00BA3DFA"/>
    <w:rsid w:val="00BF547F"/>
    <w:rsid w:val="00C176DE"/>
    <w:rsid w:val="00C42E8E"/>
    <w:rsid w:val="00C46ABD"/>
    <w:rsid w:val="00C6289F"/>
    <w:rsid w:val="00C647D3"/>
    <w:rsid w:val="00CE498F"/>
    <w:rsid w:val="00CE4BE9"/>
    <w:rsid w:val="00D02573"/>
    <w:rsid w:val="00D17C08"/>
    <w:rsid w:val="00D32C44"/>
    <w:rsid w:val="00D3375D"/>
    <w:rsid w:val="00D43EDF"/>
    <w:rsid w:val="00D84119"/>
    <w:rsid w:val="00DB1D60"/>
    <w:rsid w:val="00E12A34"/>
    <w:rsid w:val="00E13937"/>
    <w:rsid w:val="00E93B0B"/>
    <w:rsid w:val="00E96564"/>
    <w:rsid w:val="00F20A50"/>
    <w:rsid w:val="00F456CF"/>
    <w:rsid w:val="00F55592"/>
    <w:rsid w:val="00F57A2A"/>
    <w:rsid w:val="00F76378"/>
    <w:rsid w:val="00F8053D"/>
    <w:rsid w:val="00FB6621"/>
    <w:rsid w:val="00FC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848E"/>
  <w15:chartTrackingRefBased/>
  <w15:docId w15:val="{586A05C1-A196-4DA4-B4A7-562D2604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0B"/>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76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151C8"/>
    <w:rPr>
      <w:color w:val="0563C1" w:themeColor="hyperlink"/>
      <w:u w:val="single"/>
    </w:rPr>
  </w:style>
  <w:style w:type="character" w:customStyle="1" w:styleId="UnresolvedMention1">
    <w:name w:val="Unresolved Mention1"/>
    <w:basedOn w:val="DefaultParagraphFont"/>
    <w:uiPriority w:val="99"/>
    <w:semiHidden/>
    <w:unhideWhenUsed/>
    <w:rsid w:val="00B151C8"/>
    <w:rPr>
      <w:color w:val="605E5C"/>
      <w:shd w:val="clear" w:color="auto" w:fill="E1DFDD"/>
    </w:rPr>
  </w:style>
  <w:style w:type="paragraph" w:styleId="NoSpacing">
    <w:name w:val="No Spacing"/>
    <w:uiPriority w:val="1"/>
    <w:qFormat/>
    <w:rsid w:val="0082194F"/>
    <w:pPr>
      <w:spacing w:after="0" w:line="240" w:lineRule="auto"/>
    </w:pPr>
    <w:rPr>
      <w:rFonts w:eastAsiaTheme="minorEastAsia"/>
      <w:sz w:val="24"/>
      <w:szCs w:val="24"/>
    </w:rPr>
  </w:style>
  <w:style w:type="character" w:styleId="Emphasis">
    <w:name w:val="Emphasis"/>
    <w:basedOn w:val="DefaultParagraphFont"/>
    <w:uiPriority w:val="20"/>
    <w:qFormat/>
    <w:rsid w:val="00CE4BE9"/>
    <w:rPr>
      <w:i/>
      <w:iCs/>
    </w:rPr>
  </w:style>
  <w:style w:type="paragraph" w:styleId="NormalWeb">
    <w:name w:val="Normal (Web)"/>
    <w:basedOn w:val="Normal"/>
    <w:uiPriority w:val="99"/>
    <w:semiHidden/>
    <w:unhideWhenUsed/>
    <w:rsid w:val="00DB1D60"/>
    <w:pPr>
      <w:spacing w:before="100" w:beforeAutospacing="1" w:after="100" w:afterAutospacing="1"/>
    </w:pPr>
    <w:rPr>
      <w:rFonts w:ascii="Times New Roman" w:eastAsia="Times New Roman" w:hAnsi="Times New Roman" w:cs="Times New Roman"/>
    </w:rPr>
  </w:style>
  <w:style w:type="paragraph" w:customStyle="1" w:styleId="Body">
    <w:name w:val="Body"/>
    <w:rsid w:val="000271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UnresolvedMention">
    <w:name w:val="Unresolved Mention"/>
    <w:basedOn w:val="DefaultParagraphFont"/>
    <w:uiPriority w:val="99"/>
    <w:semiHidden/>
    <w:unhideWhenUsed/>
    <w:rsid w:val="006C6330"/>
    <w:rPr>
      <w:color w:val="605E5C"/>
      <w:shd w:val="clear" w:color="auto" w:fill="E1DFDD"/>
    </w:rPr>
  </w:style>
  <w:style w:type="paragraph" w:styleId="EndnoteText">
    <w:name w:val="endnote text"/>
    <w:basedOn w:val="Normal"/>
    <w:link w:val="EndnoteTextChar"/>
    <w:uiPriority w:val="99"/>
    <w:semiHidden/>
    <w:unhideWhenUsed/>
    <w:rsid w:val="005A28B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5A28B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A28B9"/>
    <w:rPr>
      <w:vertAlign w:val="superscript"/>
    </w:rPr>
  </w:style>
  <w:style w:type="paragraph" w:styleId="Revision">
    <w:name w:val="Revision"/>
    <w:hidden/>
    <w:uiPriority w:val="99"/>
    <w:semiHidden/>
    <w:rsid w:val="00C176D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999">
      <w:bodyDiv w:val="1"/>
      <w:marLeft w:val="0"/>
      <w:marRight w:val="0"/>
      <w:marTop w:val="0"/>
      <w:marBottom w:val="0"/>
      <w:divBdr>
        <w:top w:val="none" w:sz="0" w:space="0" w:color="auto"/>
        <w:left w:val="none" w:sz="0" w:space="0" w:color="auto"/>
        <w:bottom w:val="none" w:sz="0" w:space="0" w:color="auto"/>
        <w:right w:val="none" w:sz="0" w:space="0" w:color="auto"/>
      </w:divBdr>
    </w:div>
    <w:div w:id="311713218">
      <w:bodyDiv w:val="1"/>
      <w:marLeft w:val="0"/>
      <w:marRight w:val="0"/>
      <w:marTop w:val="0"/>
      <w:marBottom w:val="0"/>
      <w:divBdr>
        <w:top w:val="none" w:sz="0" w:space="0" w:color="auto"/>
        <w:left w:val="none" w:sz="0" w:space="0" w:color="auto"/>
        <w:bottom w:val="none" w:sz="0" w:space="0" w:color="auto"/>
        <w:right w:val="none" w:sz="0" w:space="0" w:color="auto"/>
      </w:divBdr>
    </w:div>
    <w:div w:id="448548613">
      <w:bodyDiv w:val="1"/>
      <w:marLeft w:val="0"/>
      <w:marRight w:val="0"/>
      <w:marTop w:val="0"/>
      <w:marBottom w:val="0"/>
      <w:divBdr>
        <w:top w:val="none" w:sz="0" w:space="0" w:color="auto"/>
        <w:left w:val="none" w:sz="0" w:space="0" w:color="auto"/>
        <w:bottom w:val="none" w:sz="0" w:space="0" w:color="auto"/>
        <w:right w:val="none" w:sz="0" w:space="0" w:color="auto"/>
      </w:divBdr>
    </w:div>
    <w:div w:id="465245621">
      <w:bodyDiv w:val="1"/>
      <w:marLeft w:val="0"/>
      <w:marRight w:val="0"/>
      <w:marTop w:val="0"/>
      <w:marBottom w:val="0"/>
      <w:divBdr>
        <w:top w:val="none" w:sz="0" w:space="0" w:color="auto"/>
        <w:left w:val="none" w:sz="0" w:space="0" w:color="auto"/>
        <w:bottom w:val="none" w:sz="0" w:space="0" w:color="auto"/>
        <w:right w:val="none" w:sz="0" w:space="0" w:color="auto"/>
      </w:divBdr>
    </w:div>
    <w:div w:id="528837900">
      <w:bodyDiv w:val="1"/>
      <w:marLeft w:val="0"/>
      <w:marRight w:val="0"/>
      <w:marTop w:val="0"/>
      <w:marBottom w:val="0"/>
      <w:divBdr>
        <w:top w:val="none" w:sz="0" w:space="0" w:color="auto"/>
        <w:left w:val="none" w:sz="0" w:space="0" w:color="auto"/>
        <w:bottom w:val="none" w:sz="0" w:space="0" w:color="auto"/>
        <w:right w:val="none" w:sz="0" w:space="0" w:color="auto"/>
      </w:divBdr>
    </w:div>
    <w:div w:id="583298158">
      <w:bodyDiv w:val="1"/>
      <w:marLeft w:val="0"/>
      <w:marRight w:val="0"/>
      <w:marTop w:val="0"/>
      <w:marBottom w:val="0"/>
      <w:divBdr>
        <w:top w:val="none" w:sz="0" w:space="0" w:color="auto"/>
        <w:left w:val="none" w:sz="0" w:space="0" w:color="auto"/>
        <w:bottom w:val="none" w:sz="0" w:space="0" w:color="auto"/>
        <w:right w:val="none" w:sz="0" w:space="0" w:color="auto"/>
      </w:divBdr>
    </w:div>
    <w:div w:id="905605337">
      <w:bodyDiv w:val="1"/>
      <w:marLeft w:val="0"/>
      <w:marRight w:val="0"/>
      <w:marTop w:val="0"/>
      <w:marBottom w:val="0"/>
      <w:divBdr>
        <w:top w:val="none" w:sz="0" w:space="0" w:color="auto"/>
        <w:left w:val="none" w:sz="0" w:space="0" w:color="auto"/>
        <w:bottom w:val="none" w:sz="0" w:space="0" w:color="auto"/>
        <w:right w:val="none" w:sz="0" w:space="0" w:color="auto"/>
      </w:divBdr>
    </w:div>
    <w:div w:id="1217551187">
      <w:bodyDiv w:val="1"/>
      <w:marLeft w:val="0"/>
      <w:marRight w:val="0"/>
      <w:marTop w:val="0"/>
      <w:marBottom w:val="0"/>
      <w:divBdr>
        <w:top w:val="none" w:sz="0" w:space="0" w:color="auto"/>
        <w:left w:val="none" w:sz="0" w:space="0" w:color="auto"/>
        <w:bottom w:val="none" w:sz="0" w:space="0" w:color="auto"/>
        <w:right w:val="none" w:sz="0" w:space="0" w:color="auto"/>
      </w:divBdr>
    </w:div>
    <w:div w:id="1300379009">
      <w:bodyDiv w:val="1"/>
      <w:marLeft w:val="0"/>
      <w:marRight w:val="0"/>
      <w:marTop w:val="0"/>
      <w:marBottom w:val="0"/>
      <w:divBdr>
        <w:top w:val="none" w:sz="0" w:space="0" w:color="auto"/>
        <w:left w:val="none" w:sz="0" w:space="0" w:color="auto"/>
        <w:bottom w:val="none" w:sz="0" w:space="0" w:color="auto"/>
        <w:right w:val="none" w:sz="0" w:space="0" w:color="auto"/>
      </w:divBdr>
    </w:div>
    <w:div w:id="1322659332">
      <w:bodyDiv w:val="1"/>
      <w:marLeft w:val="0"/>
      <w:marRight w:val="0"/>
      <w:marTop w:val="0"/>
      <w:marBottom w:val="0"/>
      <w:divBdr>
        <w:top w:val="none" w:sz="0" w:space="0" w:color="auto"/>
        <w:left w:val="none" w:sz="0" w:space="0" w:color="auto"/>
        <w:bottom w:val="none" w:sz="0" w:space="0" w:color="auto"/>
        <w:right w:val="none" w:sz="0" w:space="0" w:color="auto"/>
      </w:divBdr>
      <w:divsChild>
        <w:div w:id="17894329">
          <w:marLeft w:val="547"/>
          <w:marRight w:val="0"/>
          <w:marTop w:val="144"/>
          <w:marBottom w:val="0"/>
          <w:divBdr>
            <w:top w:val="none" w:sz="0" w:space="0" w:color="auto"/>
            <w:left w:val="none" w:sz="0" w:space="0" w:color="auto"/>
            <w:bottom w:val="none" w:sz="0" w:space="0" w:color="auto"/>
            <w:right w:val="none" w:sz="0" w:space="0" w:color="auto"/>
          </w:divBdr>
        </w:div>
      </w:divsChild>
    </w:div>
    <w:div w:id="1492402791">
      <w:bodyDiv w:val="1"/>
      <w:marLeft w:val="0"/>
      <w:marRight w:val="0"/>
      <w:marTop w:val="0"/>
      <w:marBottom w:val="0"/>
      <w:divBdr>
        <w:top w:val="none" w:sz="0" w:space="0" w:color="auto"/>
        <w:left w:val="none" w:sz="0" w:space="0" w:color="auto"/>
        <w:bottom w:val="none" w:sz="0" w:space="0" w:color="auto"/>
        <w:right w:val="none" w:sz="0" w:space="0" w:color="auto"/>
      </w:divBdr>
    </w:div>
    <w:div w:id="17309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v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A44E-DD05-4FD1-8808-F6D27ACE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Sudhoff-Guerin</dc:creator>
  <cp:keywords/>
  <dc:description/>
  <cp:lastModifiedBy>Jill Sudhoff-Guerin</cp:lastModifiedBy>
  <cp:revision>6</cp:revision>
  <cp:lastPrinted>2019-03-27T20:56:00Z</cp:lastPrinted>
  <dcterms:created xsi:type="dcterms:W3CDTF">2022-05-18T13:19:00Z</dcterms:created>
  <dcterms:modified xsi:type="dcterms:W3CDTF">2022-05-18T14:33:00Z</dcterms:modified>
</cp:coreProperties>
</file>